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0FF" w14:textId="77777777" w:rsidR="00CE4956" w:rsidRDefault="00CE4956" w:rsidP="00133262">
      <w:pPr>
        <w:tabs>
          <w:tab w:val="left" w:pos="-720"/>
        </w:tabs>
        <w:suppressAutoHyphens/>
        <w:jc w:val="right"/>
        <w:rPr>
          <w:spacing w:val="-2"/>
          <w:sz w:val="16"/>
          <w:szCs w:val="16"/>
        </w:rPr>
      </w:pPr>
    </w:p>
    <w:p w14:paraId="4DF011F9" w14:textId="77777777" w:rsidR="0095513D" w:rsidRPr="004C5334" w:rsidRDefault="0095513D" w:rsidP="00133262">
      <w:pPr>
        <w:tabs>
          <w:tab w:val="left" w:pos="-720"/>
        </w:tabs>
        <w:suppressAutoHyphens/>
        <w:jc w:val="right"/>
        <w:rPr>
          <w:spacing w:val="-2"/>
          <w:sz w:val="16"/>
          <w:szCs w:val="16"/>
        </w:rPr>
      </w:pPr>
    </w:p>
    <w:p w14:paraId="0DEE6769" w14:textId="7F2AC4E6" w:rsidR="004B43CA" w:rsidRPr="004C5334" w:rsidRDefault="004B43CA">
      <w:pPr>
        <w:tabs>
          <w:tab w:val="center" w:pos="4680"/>
        </w:tabs>
        <w:suppressAutoHyphens/>
        <w:jc w:val="both"/>
        <w:rPr>
          <w:b/>
          <w:bCs/>
          <w:spacing w:val="-3"/>
          <w:sz w:val="30"/>
          <w:szCs w:val="30"/>
        </w:rPr>
      </w:pPr>
      <w:r w:rsidRPr="004C5334">
        <w:rPr>
          <w:b/>
          <w:bCs/>
          <w:spacing w:val="-3"/>
          <w:sz w:val="30"/>
          <w:szCs w:val="30"/>
        </w:rPr>
        <w:tab/>
        <w:t xml:space="preserve">CITY OF </w:t>
      </w:r>
      <w:r w:rsidR="00680453">
        <w:rPr>
          <w:b/>
          <w:bCs/>
          <w:spacing w:val="-3"/>
          <w:sz w:val="30"/>
          <w:szCs w:val="30"/>
        </w:rPr>
        <w:t>MARGATE</w:t>
      </w:r>
      <w:r w:rsidRPr="004C5334">
        <w:rPr>
          <w:b/>
          <w:bCs/>
          <w:spacing w:val="-3"/>
          <w:sz w:val="30"/>
          <w:szCs w:val="30"/>
        </w:rPr>
        <w:t>, FLORIDA</w:t>
      </w:r>
    </w:p>
    <w:p w14:paraId="0E01D47B" w14:textId="3056CC42" w:rsidR="004B43CA" w:rsidRPr="004C5334" w:rsidRDefault="004B43CA">
      <w:pPr>
        <w:tabs>
          <w:tab w:val="center" w:pos="4680"/>
        </w:tabs>
        <w:suppressAutoHyphens/>
        <w:jc w:val="both"/>
        <w:rPr>
          <w:b/>
          <w:bCs/>
          <w:spacing w:val="-3"/>
          <w:sz w:val="30"/>
          <w:szCs w:val="30"/>
        </w:rPr>
      </w:pPr>
      <w:r w:rsidRPr="004C5334">
        <w:rPr>
          <w:b/>
          <w:bCs/>
          <w:spacing w:val="-3"/>
          <w:sz w:val="30"/>
          <w:szCs w:val="30"/>
        </w:rPr>
        <w:tab/>
      </w:r>
      <w:r w:rsidR="00D725DC">
        <w:rPr>
          <w:b/>
          <w:bCs/>
          <w:spacing w:val="-3"/>
          <w:sz w:val="30"/>
          <w:szCs w:val="30"/>
        </w:rPr>
        <w:t>JOB DESCRIPTION</w:t>
      </w:r>
    </w:p>
    <w:p w14:paraId="77412209" w14:textId="77777777" w:rsidR="004B43CA" w:rsidRPr="004C5334" w:rsidRDefault="004B43CA">
      <w:pPr>
        <w:tabs>
          <w:tab w:val="left" w:pos="-720"/>
        </w:tabs>
        <w:suppressAutoHyphens/>
        <w:jc w:val="both"/>
        <w:rPr>
          <w:b/>
          <w:bCs/>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B43CA" w:rsidRPr="004C5334" w14:paraId="3AABA71F" w14:textId="77777777">
        <w:tc>
          <w:tcPr>
            <w:tcW w:w="9360" w:type="dxa"/>
            <w:tcBorders>
              <w:top w:val="nil"/>
              <w:left w:val="nil"/>
              <w:bottom w:val="single" w:sz="36" w:space="0" w:color="auto"/>
              <w:right w:val="nil"/>
            </w:tcBorders>
          </w:tcPr>
          <w:p w14:paraId="18C3ABAF" w14:textId="51CAEDA7" w:rsidR="004B43CA" w:rsidRPr="004C5334" w:rsidRDefault="004B43CA">
            <w:pPr>
              <w:tabs>
                <w:tab w:val="left" w:pos="-720"/>
                <w:tab w:val="left" w:pos="0"/>
                <w:tab w:val="left" w:pos="720"/>
                <w:tab w:val="left" w:pos="1440"/>
                <w:tab w:val="left" w:pos="2160"/>
              </w:tabs>
              <w:suppressAutoHyphens/>
              <w:spacing w:before="90"/>
              <w:ind w:left="2880" w:hanging="2880"/>
              <w:rPr>
                <w:b/>
                <w:bCs/>
                <w:spacing w:val="-3"/>
              </w:rPr>
            </w:pPr>
            <w:r w:rsidRPr="004C5334">
              <w:rPr>
                <w:b/>
                <w:bCs/>
                <w:spacing w:val="-3"/>
                <w:sz w:val="24"/>
                <w:szCs w:val="24"/>
              </w:rPr>
              <w:fldChar w:fldCharType="begin"/>
            </w:r>
            <w:r w:rsidRPr="004C5334">
              <w:rPr>
                <w:b/>
                <w:bCs/>
                <w:spacing w:val="-3"/>
                <w:sz w:val="24"/>
                <w:szCs w:val="24"/>
              </w:rPr>
              <w:instrText xml:space="preserve">PRIVATE </w:instrText>
            </w:r>
            <w:r w:rsidRPr="004C5334">
              <w:rPr>
                <w:b/>
                <w:bCs/>
                <w:spacing w:val="-3"/>
                <w:sz w:val="24"/>
                <w:szCs w:val="24"/>
              </w:rPr>
              <w:fldChar w:fldCharType="end"/>
            </w:r>
            <w:r w:rsidR="00D725DC">
              <w:rPr>
                <w:b/>
                <w:bCs/>
                <w:spacing w:val="-3"/>
                <w:sz w:val="24"/>
                <w:szCs w:val="24"/>
              </w:rPr>
              <w:t>JOB</w:t>
            </w:r>
            <w:r w:rsidR="007162FD">
              <w:rPr>
                <w:b/>
                <w:bCs/>
                <w:spacing w:val="-3"/>
                <w:sz w:val="24"/>
                <w:szCs w:val="24"/>
              </w:rPr>
              <w:t xml:space="preserve"> TITLE: </w:t>
            </w:r>
            <w:r w:rsidR="005C6CB0">
              <w:rPr>
                <w:b/>
                <w:bCs/>
                <w:spacing w:val="-3"/>
                <w:sz w:val="24"/>
                <w:szCs w:val="24"/>
              </w:rPr>
              <w:t>FACILITIES</w:t>
            </w:r>
            <w:r w:rsidR="004D5EDB">
              <w:rPr>
                <w:b/>
                <w:bCs/>
                <w:spacing w:val="-3"/>
                <w:sz w:val="24"/>
                <w:szCs w:val="24"/>
              </w:rPr>
              <w:t xml:space="preserve"> </w:t>
            </w:r>
            <w:r w:rsidR="008D48A3">
              <w:rPr>
                <w:b/>
                <w:bCs/>
                <w:spacing w:val="-3"/>
                <w:sz w:val="24"/>
                <w:szCs w:val="24"/>
              </w:rPr>
              <w:t>MANAGER</w:t>
            </w:r>
            <w:r w:rsidR="000327D0">
              <w:rPr>
                <w:b/>
                <w:bCs/>
                <w:spacing w:val="-3"/>
                <w:sz w:val="24"/>
                <w:szCs w:val="24"/>
              </w:rPr>
              <w:t xml:space="preserve"> </w:t>
            </w:r>
            <w:r w:rsidR="006023F1">
              <w:rPr>
                <w:b/>
                <w:bCs/>
                <w:spacing w:val="-3"/>
                <w:sz w:val="24"/>
                <w:szCs w:val="24"/>
              </w:rPr>
              <w:t xml:space="preserve">(Job Code </w:t>
            </w:r>
            <w:r w:rsidR="00E04C8A">
              <w:rPr>
                <w:b/>
                <w:bCs/>
                <w:spacing w:val="-3"/>
                <w:sz w:val="24"/>
                <w:szCs w:val="24"/>
              </w:rPr>
              <w:t>401</w:t>
            </w:r>
            <w:bookmarkStart w:id="0" w:name="_GoBack"/>
            <w:bookmarkEnd w:id="0"/>
            <w:r w:rsidR="006023F1">
              <w:rPr>
                <w:b/>
                <w:bCs/>
                <w:spacing w:val="-3"/>
                <w:sz w:val="24"/>
                <w:szCs w:val="24"/>
              </w:rPr>
              <w:t>)</w:t>
            </w:r>
            <w:r w:rsidR="00C52A84">
              <w:rPr>
                <w:b/>
                <w:bCs/>
                <w:spacing w:val="-3"/>
                <w:sz w:val="24"/>
                <w:szCs w:val="24"/>
              </w:rPr>
              <w:t>.</w:t>
            </w:r>
          </w:p>
          <w:p w14:paraId="259E0828" w14:textId="77777777" w:rsidR="004B43CA" w:rsidRPr="004C5334" w:rsidRDefault="004B43CA">
            <w:pPr>
              <w:tabs>
                <w:tab w:val="left" w:pos="-720"/>
              </w:tabs>
              <w:suppressAutoHyphens/>
              <w:spacing w:after="54"/>
              <w:rPr>
                <w:b/>
                <w:bCs/>
                <w:spacing w:val="-3"/>
              </w:rPr>
            </w:pPr>
          </w:p>
        </w:tc>
      </w:tr>
    </w:tbl>
    <w:p w14:paraId="663719C4" w14:textId="77777777" w:rsidR="004B43CA" w:rsidRPr="004C5334" w:rsidRDefault="004B43CA">
      <w:pPr>
        <w:tabs>
          <w:tab w:val="left" w:pos="-720"/>
        </w:tabs>
        <w:suppressAutoHyphens/>
        <w:jc w:val="both"/>
        <w:rPr>
          <w:b/>
          <w:bCs/>
          <w:spacing w:val="-3"/>
        </w:rPr>
      </w:pPr>
    </w:p>
    <w:p w14:paraId="6AE4554F" w14:textId="77777777" w:rsidR="004B43CA" w:rsidRPr="004C5334" w:rsidRDefault="004B43CA">
      <w:pPr>
        <w:tabs>
          <w:tab w:val="left" w:pos="-720"/>
        </w:tabs>
        <w:suppressAutoHyphens/>
        <w:jc w:val="both"/>
        <w:rPr>
          <w:b/>
          <w:bCs/>
          <w:spacing w:val="-3"/>
        </w:rPr>
      </w:pPr>
    </w:p>
    <w:p w14:paraId="54A9A11F" w14:textId="483335F2" w:rsidR="004B43CA" w:rsidRPr="004C5334" w:rsidRDefault="005E4AED">
      <w:pPr>
        <w:tabs>
          <w:tab w:val="left" w:pos="-720"/>
        </w:tabs>
        <w:suppressAutoHyphens/>
        <w:jc w:val="both"/>
        <w:rPr>
          <w:spacing w:val="-2"/>
          <w:sz w:val="24"/>
          <w:szCs w:val="24"/>
        </w:rPr>
      </w:pPr>
      <w:r>
        <w:rPr>
          <w:b/>
          <w:bCs/>
          <w:spacing w:val="-3"/>
          <w:sz w:val="24"/>
          <w:szCs w:val="24"/>
        </w:rPr>
        <w:t>GENERAL STATEMENT OF JOB</w:t>
      </w:r>
    </w:p>
    <w:p w14:paraId="4B258FDF" w14:textId="77777777" w:rsidR="005E4AED" w:rsidRDefault="005E4AED" w:rsidP="005E4AED">
      <w:pPr>
        <w:jc w:val="both"/>
        <w:rPr>
          <w:color w:val="000000"/>
        </w:rPr>
      </w:pPr>
    </w:p>
    <w:p w14:paraId="1852AF41" w14:textId="265FC325" w:rsidR="005C6CB0" w:rsidRDefault="005C6CB0" w:rsidP="005C6CB0">
      <w:pPr>
        <w:tabs>
          <w:tab w:val="left" w:pos="-720"/>
        </w:tabs>
        <w:suppressAutoHyphens/>
        <w:jc w:val="both"/>
        <w:rPr>
          <w:color w:val="09090C"/>
        </w:rPr>
      </w:pPr>
      <w:r w:rsidRPr="005C6CB0">
        <w:rPr>
          <w:color w:val="09090C"/>
        </w:rPr>
        <w:t xml:space="preserve">Under general direction of the </w:t>
      </w:r>
      <w:r w:rsidR="008D48A3">
        <w:rPr>
          <w:color w:val="09090C"/>
        </w:rPr>
        <w:t>Public Works Director</w:t>
      </w:r>
      <w:r w:rsidRPr="005C6CB0">
        <w:rPr>
          <w:color w:val="09090C"/>
        </w:rPr>
        <w:t xml:space="preserve"> organize, monitor, and supervise government facility maintenance operations; perform a variety of technical supervisory tasks relative to facility maintenance including mechanical, carpentry, electrical systems, HVAC, plumbing, life safety, fire protection, janitorial services,</w:t>
      </w:r>
      <w:r w:rsidR="008D48A3">
        <w:rPr>
          <w:color w:val="09090C"/>
        </w:rPr>
        <w:t xml:space="preserve"> street lighting,</w:t>
      </w:r>
      <w:r w:rsidRPr="005C6CB0">
        <w:rPr>
          <w:color w:val="09090C"/>
        </w:rPr>
        <w:t xml:space="preserve"> and security systems.  </w:t>
      </w:r>
    </w:p>
    <w:p w14:paraId="2B4DC967" w14:textId="50383B95" w:rsidR="005C6CB0" w:rsidRPr="005C6CB0" w:rsidRDefault="005C6CB0" w:rsidP="005C6CB0">
      <w:pPr>
        <w:tabs>
          <w:tab w:val="left" w:pos="-720"/>
        </w:tabs>
        <w:suppressAutoHyphens/>
        <w:jc w:val="both"/>
        <w:rPr>
          <w:color w:val="09090C"/>
        </w:rPr>
      </w:pPr>
      <w:r w:rsidRPr="005C6CB0">
        <w:rPr>
          <w:color w:val="09090C"/>
        </w:rPr>
        <w:t xml:space="preserve"> </w:t>
      </w:r>
    </w:p>
    <w:p w14:paraId="62342C9D" w14:textId="23EB6E73" w:rsidR="005C6CB0" w:rsidRDefault="005C6CB0" w:rsidP="005C6CB0">
      <w:pPr>
        <w:tabs>
          <w:tab w:val="left" w:pos="-720"/>
        </w:tabs>
        <w:suppressAutoHyphens/>
        <w:jc w:val="both"/>
        <w:rPr>
          <w:color w:val="09090C"/>
        </w:rPr>
      </w:pPr>
      <w:r w:rsidRPr="005C6CB0">
        <w:rPr>
          <w:color w:val="09090C"/>
        </w:rPr>
        <w:t>Ensure operation of government facilities</w:t>
      </w:r>
      <w:r w:rsidR="008D48A3">
        <w:rPr>
          <w:color w:val="09090C"/>
        </w:rPr>
        <w:t xml:space="preserve"> and offices</w:t>
      </w:r>
      <w:r w:rsidRPr="005C6CB0">
        <w:rPr>
          <w:color w:val="09090C"/>
        </w:rPr>
        <w:t xml:space="preserve"> on weekdays, evenings, and weekends and ensure compliance with policies and procedures necessary to confirm that critical facility components are functioning adequately. Responsible for supervising and evaluating the performance of skilled, semi-skilled, and unskilled personnel, contractors, and other service providers engaged in facilities maintenance in addition to providing good customer service and technical support to City personnel, as necessary and conduct regular inspections of facilities as part of an on-going maintenance and planning process. </w:t>
      </w:r>
    </w:p>
    <w:p w14:paraId="3D136E4C" w14:textId="77777777" w:rsidR="005C6CB0" w:rsidRPr="005C6CB0" w:rsidRDefault="005C6CB0" w:rsidP="005C6CB0">
      <w:pPr>
        <w:tabs>
          <w:tab w:val="left" w:pos="-720"/>
        </w:tabs>
        <w:suppressAutoHyphens/>
        <w:jc w:val="both"/>
        <w:rPr>
          <w:color w:val="09090C"/>
        </w:rPr>
      </w:pPr>
    </w:p>
    <w:p w14:paraId="0036775E" w14:textId="33686C56" w:rsidR="004B43CA" w:rsidRDefault="005C6CB0" w:rsidP="005C6CB0">
      <w:pPr>
        <w:tabs>
          <w:tab w:val="left" w:pos="-720"/>
        </w:tabs>
        <w:suppressAutoHyphens/>
        <w:jc w:val="both"/>
        <w:rPr>
          <w:color w:val="09090C"/>
        </w:rPr>
      </w:pPr>
      <w:r w:rsidRPr="005C6CB0">
        <w:rPr>
          <w:color w:val="09090C"/>
        </w:rPr>
        <w:t>In this capacity, incumbent may work independently using hand tools, power tools and various precision-measuring and testing instruments.  Assignments may be given in the form of sketches, diagrams or written and/or oral instructions and may require locating defective parts and determining the cause of malfunctioning equipment.</w:t>
      </w:r>
    </w:p>
    <w:p w14:paraId="4810DDBB" w14:textId="77777777" w:rsidR="005C6CB0" w:rsidRPr="0062026A" w:rsidRDefault="005C6CB0" w:rsidP="005C6CB0">
      <w:pPr>
        <w:tabs>
          <w:tab w:val="left" w:pos="-720"/>
        </w:tabs>
        <w:suppressAutoHyphens/>
        <w:jc w:val="both"/>
        <w:rPr>
          <w:color w:val="09090C"/>
        </w:rPr>
      </w:pPr>
    </w:p>
    <w:p w14:paraId="448DF351" w14:textId="77777777" w:rsidR="004B43CA" w:rsidRPr="004C5334" w:rsidRDefault="004B43CA">
      <w:pPr>
        <w:tabs>
          <w:tab w:val="left" w:pos="-720"/>
        </w:tabs>
        <w:suppressAutoHyphens/>
        <w:jc w:val="both"/>
        <w:rPr>
          <w:b/>
          <w:bCs/>
          <w:spacing w:val="-2"/>
        </w:rPr>
      </w:pPr>
      <w:r w:rsidRPr="004C5334">
        <w:rPr>
          <w:b/>
          <w:bCs/>
          <w:spacing w:val="-3"/>
          <w:sz w:val="24"/>
          <w:szCs w:val="24"/>
        </w:rPr>
        <w:t>ESSENTIAL FUNCTIONS</w:t>
      </w:r>
    </w:p>
    <w:p w14:paraId="14BC3DAD" w14:textId="77777777" w:rsidR="004B43CA" w:rsidRPr="004C5334" w:rsidRDefault="004B43CA">
      <w:pPr>
        <w:tabs>
          <w:tab w:val="left" w:pos="-720"/>
        </w:tabs>
        <w:suppressAutoHyphens/>
        <w:jc w:val="both"/>
        <w:rPr>
          <w:b/>
          <w:bCs/>
          <w:spacing w:val="-2"/>
        </w:rPr>
      </w:pPr>
    </w:p>
    <w:p w14:paraId="1496D025" w14:textId="638FC5DE" w:rsidR="00023C09" w:rsidRDefault="004B43CA" w:rsidP="00340826">
      <w:pPr>
        <w:tabs>
          <w:tab w:val="left" w:pos="-720"/>
        </w:tabs>
        <w:suppressAutoHyphens/>
        <w:jc w:val="both"/>
        <w:rPr>
          <w:spacing w:val="-2"/>
        </w:rPr>
      </w:pPr>
      <w:r w:rsidRPr="004C5334">
        <w:rPr>
          <w:b/>
          <w:bCs/>
          <w:spacing w:val="-2"/>
        </w:rPr>
        <w:t xml:space="preserve">The following duties </w:t>
      </w:r>
      <w:r w:rsidR="00B66E2B">
        <w:rPr>
          <w:b/>
          <w:bCs/>
          <w:spacing w:val="-2"/>
        </w:rPr>
        <w:t>and f</w:t>
      </w:r>
      <w:r w:rsidR="00825004">
        <w:rPr>
          <w:b/>
          <w:bCs/>
          <w:spacing w:val="-2"/>
        </w:rPr>
        <w:t>unctions, as outlined herein, are</w:t>
      </w:r>
      <w:r w:rsidR="00B66E2B">
        <w:rPr>
          <w:b/>
          <w:bCs/>
          <w:spacing w:val="-2"/>
        </w:rPr>
        <w:t xml:space="preserve"> intended to be representative of the type of tasks performed within this </w:t>
      </w:r>
      <w:r w:rsidR="005E4AED">
        <w:rPr>
          <w:b/>
          <w:bCs/>
          <w:spacing w:val="-2"/>
        </w:rPr>
        <w:t>position</w:t>
      </w:r>
      <w:r w:rsidR="00B66E2B">
        <w:rPr>
          <w:b/>
          <w:bCs/>
          <w:spacing w:val="-2"/>
        </w:rPr>
        <w:t>.  They are not listed in any order of importance.</w:t>
      </w:r>
      <w:r w:rsidRPr="004C5334">
        <w:rPr>
          <w:b/>
          <w:bCs/>
          <w:spacing w:val="-2"/>
        </w:rPr>
        <w:t xml:space="preserve">  The omission of specific statements of the duties</w:t>
      </w:r>
      <w:r w:rsidR="00B66E2B">
        <w:rPr>
          <w:b/>
          <w:bCs/>
          <w:spacing w:val="-2"/>
        </w:rPr>
        <w:t xml:space="preserve"> or functions</w:t>
      </w:r>
      <w:r w:rsidRPr="004C5334">
        <w:rPr>
          <w:b/>
          <w:bCs/>
          <w:spacing w:val="-2"/>
        </w:rPr>
        <w:t xml:space="preserve"> does not exclude them from the </w:t>
      </w:r>
      <w:r w:rsidR="005E4AED">
        <w:rPr>
          <w:b/>
          <w:bCs/>
          <w:spacing w:val="-2"/>
        </w:rPr>
        <w:t>position</w:t>
      </w:r>
      <w:r w:rsidRPr="004C5334">
        <w:rPr>
          <w:b/>
          <w:bCs/>
          <w:spacing w:val="-2"/>
        </w:rPr>
        <w:t xml:space="preserve"> if the work is similar, related, or a logical assignment for this </w:t>
      </w:r>
      <w:r w:rsidR="005E4AED">
        <w:rPr>
          <w:b/>
          <w:bCs/>
          <w:spacing w:val="-2"/>
        </w:rPr>
        <w:t>description</w:t>
      </w:r>
      <w:r w:rsidRPr="004C5334">
        <w:rPr>
          <w:b/>
          <w:bCs/>
          <w:spacing w:val="-2"/>
        </w:rPr>
        <w:t>.  Other duties may be required and assigned.</w:t>
      </w:r>
    </w:p>
    <w:p w14:paraId="26016396" w14:textId="6B7967B0" w:rsidR="004D5EDB" w:rsidRDefault="004D5EDB" w:rsidP="004C4058">
      <w:pPr>
        <w:adjustRightInd w:val="0"/>
        <w:jc w:val="both"/>
      </w:pPr>
    </w:p>
    <w:p w14:paraId="0BBD50FE" w14:textId="713ECA4B" w:rsidR="005C6CB0" w:rsidRDefault="005C6CB0" w:rsidP="005C6CB0">
      <w:pPr>
        <w:adjustRightInd w:val="0"/>
        <w:jc w:val="both"/>
      </w:pPr>
      <w:r>
        <w:t>Plan, prioritize, assign, supervise, review, and participate in the work of staff responsible for facility maintenance</w:t>
      </w:r>
    </w:p>
    <w:p w14:paraId="10E39317" w14:textId="77777777" w:rsidR="005C6CB0" w:rsidRDefault="005C6CB0" w:rsidP="005C6CB0">
      <w:pPr>
        <w:adjustRightInd w:val="0"/>
        <w:jc w:val="both"/>
      </w:pPr>
    </w:p>
    <w:p w14:paraId="78D8D94A" w14:textId="1194CD93" w:rsidR="005C6CB0" w:rsidRDefault="005C6CB0" w:rsidP="005C6CB0">
      <w:pPr>
        <w:adjustRightInd w:val="0"/>
        <w:jc w:val="both"/>
      </w:pPr>
      <w:r>
        <w:t>Establish schedules and methods for providing facility maintenance services; identify resource needs; review needs with appropriate management staff; allocate resources accordingly</w:t>
      </w:r>
    </w:p>
    <w:p w14:paraId="149F4497" w14:textId="77777777" w:rsidR="005C6CB0" w:rsidRDefault="005C6CB0" w:rsidP="005C6CB0">
      <w:pPr>
        <w:adjustRightInd w:val="0"/>
        <w:jc w:val="both"/>
      </w:pPr>
    </w:p>
    <w:p w14:paraId="2B8BB82F" w14:textId="1C5E064A" w:rsidR="005C6CB0" w:rsidRDefault="005C6CB0" w:rsidP="005C6CB0">
      <w:pPr>
        <w:adjustRightInd w:val="0"/>
        <w:jc w:val="both"/>
      </w:pPr>
      <w:r>
        <w:t>Participate in the development of goals and objectives as well as policies and procedures; make recommendations for changes and improvements to existing standards, policies, and procedures; participate in the implementation of approved policies and procedures; monitor work activities to ensure compliance with established policies and procedures</w:t>
      </w:r>
    </w:p>
    <w:p w14:paraId="5E23FAAE" w14:textId="77777777" w:rsidR="005C6CB0" w:rsidRDefault="005C6CB0" w:rsidP="005C6CB0">
      <w:pPr>
        <w:adjustRightInd w:val="0"/>
        <w:jc w:val="both"/>
      </w:pPr>
    </w:p>
    <w:p w14:paraId="165F37CA" w14:textId="3E5A6CFC" w:rsidR="005C6CB0" w:rsidRDefault="005C6CB0" w:rsidP="005C6CB0">
      <w:pPr>
        <w:adjustRightInd w:val="0"/>
        <w:jc w:val="both"/>
      </w:pPr>
      <w:r>
        <w:t>Participate in the preparation and administration of the divisional maintenance budget; submit budget recommendations; monitor expenditures; prepare cost estimates; submit justifications for equipment; monitor budget expenditures</w:t>
      </w:r>
    </w:p>
    <w:p w14:paraId="2E13D677" w14:textId="77777777" w:rsidR="005C6CB0" w:rsidRDefault="005C6CB0" w:rsidP="005C6CB0">
      <w:pPr>
        <w:adjustRightInd w:val="0"/>
        <w:jc w:val="both"/>
      </w:pPr>
    </w:p>
    <w:p w14:paraId="5DEC108E" w14:textId="74D2508A" w:rsidR="005C6CB0" w:rsidRDefault="005C6CB0" w:rsidP="005C6CB0">
      <w:pPr>
        <w:adjustRightInd w:val="0"/>
        <w:jc w:val="both"/>
      </w:pPr>
      <w:r>
        <w:t>Monitor and control supplies and equipment; order supplies, materials, and tools as necessary; prepare documents for equipment procurement; prepare specifications and contracts for contract services</w:t>
      </w:r>
    </w:p>
    <w:p w14:paraId="4368A802" w14:textId="77777777" w:rsidR="005C6CB0" w:rsidRDefault="005C6CB0" w:rsidP="005C6CB0">
      <w:pPr>
        <w:adjustRightInd w:val="0"/>
        <w:jc w:val="both"/>
      </w:pPr>
    </w:p>
    <w:p w14:paraId="4443FF10" w14:textId="77777777" w:rsidR="005C6CB0" w:rsidRDefault="005C6CB0" w:rsidP="005C6CB0">
      <w:pPr>
        <w:adjustRightInd w:val="0"/>
        <w:jc w:val="both"/>
      </w:pPr>
      <w:r>
        <w:t>Train or coordinate training in facility maintenance and safety methods, procedures, and techniques</w:t>
      </w:r>
    </w:p>
    <w:p w14:paraId="7F9CDCBB" w14:textId="20E96A02" w:rsidR="005C6CB0" w:rsidRDefault="005C6CB0" w:rsidP="005C6CB0">
      <w:pPr>
        <w:adjustRightInd w:val="0"/>
        <w:jc w:val="both"/>
      </w:pPr>
      <w:r>
        <w:lastRenderedPageBreak/>
        <w:t>Develop and organize preventative maintenance and safety inspection programs for all facilities and equipment</w:t>
      </w:r>
    </w:p>
    <w:p w14:paraId="35949084" w14:textId="77777777" w:rsidR="005C6CB0" w:rsidRDefault="005C6CB0" w:rsidP="005C6CB0">
      <w:pPr>
        <w:adjustRightInd w:val="0"/>
        <w:jc w:val="both"/>
      </w:pPr>
    </w:p>
    <w:p w14:paraId="3FCCDC8F" w14:textId="7774D007" w:rsidR="005C6CB0" w:rsidRDefault="005C6CB0" w:rsidP="005C6CB0">
      <w:pPr>
        <w:adjustRightInd w:val="0"/>
        <w:jc w:val="both"/>
      </w:pPr>
      <w:r>
        <w:t>Coordinate construction projects, remodels, and other special projects</w:t>
      </w:r>
    </w:p>
    <w:p w14:paraId="575D98FF" w14:textId="77777777" w:rsidR="005C6CB0" w:rsidRDefault="005C6CB0" w:rsidP="005C6CB0">
      <w:pPr>
        <w:adjustRightInd w:val="0"/>
        <w:jc w:val="both"/>
      </w:pPr>
    </w:p>
    <w:p w14:paraId="31361FB5" w14:textId="529C3160" w:rsidR="005C6CB0" w:rsidRDefault="005C6CB0" w:rsidP="005C6CB0">
      <w:pPr>
        <w:adjustRightInd w:val="0"/>
        <w:jc w:val="both"/>
      </w:pPr>
      <w:r>
        <w:t xml:space="preserve">Assist in the preparation of various contracts, requests for proposals, and reports </w:t>
      </w:r>
      <w:proofErr w:type="gramStart"/>
      <w:r>
        <w:t>Perform</w:t>
      </w:r>
      <w:proofErr w:type="gramEnd"/>
      <w:r>
        <w:t xml:space="preserve"> the more technical and complex tasks of the work unit</w:t>
      </w:r>
    </w:p>
    <w:p w14:paraId="4D1F0BE3" w14:textId="77777777" w:rsidR="005C6CB0" w:rsidRDefault="005C6CB0" w:rsidP="005C6CB0">
      <w:pPr>
        <w:adjustRightInd w:val="0"/>
        <w:jc w:val="both"/>
      </w:pPr>
    </w:p>
    <w:p w14:paraId="046B40B8" w14:textId="10785EFF" w:rsidR="005C6CB0" w:rsidRDefault="005C6CB0" w:rsidP="005C6CB0">
      <w:pPr>
        <w:adjustRightInd w:val="0"/>
        <w:jc w:val="both"/>
      </w:pPr>
      <w:r>
        <w:t>Attend and participate in professional group meetings; maintain awareness of new trends and developments in the field of facility maintenance; incorporate new developments as appropriate into programs</w:t>
      </w:r>
    </w:p>
    <w:p w14:paraId="74E106AB" w14:textId="77777777" w:rsidR="005C6CB0" w:rsidRDefault="005C6CB0" w:rsidP="005C6CB0">
      <w:pPr>
        <w:adjustRightInd w:val="0"/>
        <w:jc w:val="both"/>
      </w:pPr>
    </w:p>
    <w:p w14:paraId="219E7DC8" w14:textId="0AD348B4" w:rsidR="005C6CB0" w:rsidRDefault="005C6CB0" w:rsidP="005C6CB0">
      <w:pPr>
        <w:adjustRightInd w:val="0"/>
        <w:jc w:val="both"/>
      </w:pPr>
      <w:r>
        <w:t>Coordinate with contractors in providing contract services and minor rehabilitation work</w:t>
      </w:r>
    </w:p>
    <w:p w14:paraId="20EFE274" w14:textId="77777777" w:rsidR="005C6CB0" w:rsidRDefault="005C6CB0" w:rsidP="005C6CB0">
      <w:pPr>
        <w:adjustRightInd w:val="0"/>
        <w:jc w:val="both"/>
      </w:pPr>
    </w:p>
    <w:p w14:paraId="584C1834" w14:textId="43A73B0B" w:rsidR="005C6CB0" w:rsidRDefault="005C6CB0" w:rsidP="005C6CB0">
      <w:pPr>
        <w:adjustRightInd w:val="0"/>
        <w:jc w:val="both"/>
      </w:pPr>
      <w:r>
        <w:t>Perform maintenance checks on chillers and air conditioning ventilation and heating systems</w:t>
      </w:r>
    </w:p>
    <w:p w14:paraId="0190DB5C" w14:textId="77777777" w:rsidR="005C6CB0" w:rsidRDefault="005C6CB0" w:rsidP="005C6CB0">
      <w:pPr>
        <w:adjustRightInd w:val="0"/>
        <w:jc w:val="both"/>
      </w:pPr>
    </w:p>
    <w:p w14:paraId="7A4965B8" w14:textId="65EBF17F" w:rsidR="005C6CB0" w:rsidRDefault="005C6CB0" w:rsidP="005C6CB0">
      <w:pPr>
        <w:adjustRightInd w:val="0"/>
        <w:jc w:val="both"/>
      </w:pPr>
      <w:r>
        <w:t>Conduct periodic general preventative maintenance on the mechanical, electrical, HVAC, and plumbing systems</w:t>
      </w:r>
    </w:p>
    <w:p w14:paraId="279C8036" w14:textId="77777777" w:rsidR="005C6CB0" w:rsidRDefault="005C6CB0" w:rsidP="005C6CB0">
      <w:pPr>
        <w:adjustRightInd w:val="0"/>
        <w:jc w:val="both"/>
      </w:pPr>
    </w:p>
    <w:p w14:paraId="6CD03415" w14:textId="52BCC51D" w:rsidR="005C6CB0" w:rsidRDefault="005C6CB0" w:rsidP="005C6CB0">
      <w:pPr>
        <w:adjustRightInd w:val="0"/>
        <w:jc w:val="both"/>
      </w:pPr>
      <w:r>
        <w:t>Operate building automation systems for HVAC and security</w:t>
      </w:r>
      <w:r w:rsidR="007C5CCF">
        <w:t xml:space="preserve"> and must be available to respond to after-hour emergencies, emer</w:t>
      </w:r>
      <w:r w:rsidR="008D48A3">
        <w:t>gency calls, and critical tasks</w:t>
      </w:r>
    </w:p>
    <w:p w14:paraId="3F319C5F" w14:textId="77777777" w:rsidR="005C6CB0" w:rsidRDefault="005C6CB0" w:rsidP="005C6CB0">
      <w:pPr>
        <w:adjustRightInd w:val="0"/>
        <w:jc w:val="both"/>
      </w:pPr>
    </w:p>
    <w:p w14:paraId="0A6B0DBB" w14:textId="6FED043F" w:rsidR="005C6CB0" w:rsidRDefault="005C6CB0" w:rsidP="005C6CB0">
      <w:pPr>
        <w:adjustRightInd w:val="0"/>
        <w:jc w:val="both"/>
      </w:pPr>
      <w:r>
        <w:t>Assigns, organizes, and monitors work orders</w:t>
      </w:r>
    </w:p>
    <w:p w14:paraId="72C8DF64" w14:textId="77777777" w:rsidR="005C6CB0" w:rsidRDefault="005C6CB0" w:rsidP="005C6CB0">
      <w:pPr>
        <w:adjustRightInd w:val="0"/>
        <w:jc w:val="both"/>
      </w:pPr>
    </w:p>
    <w:p w14:paraId="47FA7B67" w14:textId="1A312F17" w:rsidR="005C6CB0" w:rsidRDefault="005C6CB0" w:rsidP="005C6CB0">
      <w:pPr>
        <w:adjustRightInd w:val="0"/>
        <w:jc w:val="both"/>
      </w:pPr>
      <w:r>
        <w:t>Coordinate maintenance efforts with outside contractors and technicians, assists other skilled departmental workers in the maintenance and repair of buildings, municipal property and equipment</w:t>
      </w:r>
    </w:p>
    <w:p w14:paraId="6BE83E86" w14:textId="77777777" w:rsidR="005C6CB0" w:rsidRDefault="005C6CB0" w:rsidP="005C6CB0">
      <w:pPr>
        <w:adjustRightInd w:val="0"/>
        <w:jc w:val="both"/>
      </w:pPr>
    </w:p>
    <w:p w14:paraId="6F5CE84B" w14:textId="2B5A7EE7" w:rsidR="005C6CB0" w:rsidRDefault="005C6CB0" w:rsidP="005C6CB0">
      <w:pPr>
        <w:adjustRightInd w:val="0"/>
        <w:jc w:val="both"/>
      </w:pPr>
      <w:r>
        <w:t>As an essential employee, responds to emergency calls and conditions during non-working hours</w:t>
      </w:r>
    </w:p>
    <w:p w14:paraId="49C33DE8" w14:textId="32281216" w:rsidR="005C6CB0" w:rsidRDefault="005C6CB0" w:rsidP="005C6CB0">
      <w:pPr>
        <w:adjustRightInd w:val="0"/>
        <w:jc w:val="both"/>
      </w:pPr>
    </w:p>
    <w:p w14:paraId="464A9DC6" w14:textId="57DF596F" w:rsidR="005C6CB0" w:rsidRDefault="005C6CB0" w:rsidP="005C6CB0">
      <w:pPr>
        <w:adjustRightInd w:val="0"/>
        <w:jc w:val="both"/>
      </w:pPr>
      <w:r>
        <w:t>Utilizes computer systems and other electronic devices to plan, manage, and assign work.</w:t>
      </w:r>
    </w:p>
    <w:p w14:paraId="2E76D07E" w14:textId="77777777" w:rsidR="005C6CB0" w:rsidRDefault="005C6CB0" w:rsidP="005C6CB0">
      <w:pPr>
        <w:adjustRightInd w:val="0"/>
        <w:jc w:val="both"/>
      </w:pPr>
    </w:p>
    <w:p w14:paraId="50B86F23" w14:textId="5A488932" w:rsidR="005C6CB0" w:rsidRDefault="005C6CB0" w:rsidP="005C6CB0">
      <w:pPr>
        <w:adjustRightInd w:val="0"/>
        <w:jc w:val="both"/>
      </w:pPr>
      <w:r>
        <w:t>Performs related work as required and as assigned</w:t>
      </w:r>
    </w:p>
    <w:p w14:paraId="347CA3D5" w14:textId="29988AC2" w:rsidR="005C6CB0" w:rsidRDefault="005C6CB0" w:rsidP="004C4058">
      <w:pPr>
        <w:adjustRightInd w:val="0"/>
        <w:jc w:val="both"/>
      </w:pPr>
    </w:p>
    <w:p w14:paraId="5C0FEF4B" w14:textId="16DC94C7" w:rsidR="005C6CB0" w:rsidRDefault="005C6CB0" w:rsidP="004C4058">
      <w:pPr>
        <w:adjustRightInd w:val="0"/>
        <w:jc w:val="both"/>
      </w:pPr>
    </w:p>
    <w:p w14:paraId="74D93FD0" w14:textId="52B82933" w:rsidR="005E4AED" w:rsidRPr="004C5334" w:rsidRDefault="005E4AED" w:rsidP="005E4AED">
      <w:pPr>
        <w:keepNext/>
        <w:keepLines/>
        <w:tabs>
          <w:tab w:val="center" w:pos="4680"/>
        </w:tabs>
        <w:suppressAutoHyphens/>
        <w:rPr>
          <w:spacing w:val="-2"/>
        </w:rPr>
      </w:pPr>
      <w:r w:rsidRPr="004C5334">
        <w:rPr>
          <w:b/>
          <w:bCs/>
          <w:spacing w:val="-3"/>
          <w:sz w:val="24"/>
          <w:szCs w:val="24"/>
        </w:rPr>
        <w:t xml:space="preserve">MINIMUM </w:t>
      </w:r>
      <w:r>
        <w:rPr>
          <w:b/>
          <w:bCs/>
          <w:spacing w:val="-3"/>
          <w:sz w:val="24"/>
          <w:szCs w:val="24"/>
        </w:rPr>
        <w:t>TRAINING AND EXPERIENCE</w:t>
      </w:r>
    </w:p>
    <w:p w14:paraId="7AB6A0D0" w14:textId="77777777" w:rsidR="00DE5D5F" w:rsidRDefault="00DE5D5F" w:rsidP="005E4AED">
      <w:pPr>
        <w:autoSpaceDE/>
        <w:autoSpaceDN/>
        <w:spacing w:after="200"/>
        <w:contextualSpacing/>
        <w:jc w:val="both"/>
        <w:rPr>
          <w:rFonts w:eastAsia="Calibri"/>
          <w:sz w:val="24"/>
          <w:szCs w:val="24"/>
        </w:rPr>
      </w:pPr>
    </w:p>
    <w:p w14:paraId="1479871B" w14:textId="47B6BE5C" w:rsidR="00E473E1" w:rsidRDefault="00E473E1"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eastAsia="Arial"/>
          <w:bCs/>
        </w:rPr>
      </w:pPr>
      <w:r w:rsidRPr="00E473E1">
        <w:rPr>
          <w:rFonts w:eastAsia="Arial"/>
          <w:bCs/>
        </w:rPr>
        <w:t xml:space="preserve">Must possess a high school diploma or equivalent; supplemented by minimum five (5) years building construction experience that provides broad experience in the various disciplines, three (3) of which shall be in a supervisory capacity. Must possess a Class “B” Commercial Learner’s Permit on hire and obtain a Class “B” CDL within 6 months. </w:t>
      </w:r>
    </w:p>
    <w:p w14:paraId="0092490E" w14:textId="5623C818"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eastAsia="Arial"/>
          <w:bCs/>
        </w:rPr>
      </w:pPr>
    </w:p>
    <w:p w14:paraId="665084A5" w14:textId="5F75A9FD" w:rsidR="008D48A3"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eastAsia="Arial"/>
          <w:bCs/>
        </w:rPr>
      </w:pPr>
      <w:r w:rsidRPr="005C6CB0">
        <w:rPr>
          <w:rFonts w:eastAsia="Arial"/>
          <w:bCs/>
        </w:rPr>
        <w:t xml:space="preserve">Three (3) years of experience with </w:t>
      </w:r>
      <w:r>
        <w:rPr>
          <w:rFonts w:eastAsia="Arial"/>
          <w:bCs/>
        </w:rPr>
        <w:t>Building Management Systems</w:t>
      </w:r>
      <w:r w:rsidR="007C5CCF">
        <w:rPr>
          <w:rFonts w:eastAsia="Arial"/>
          <w:bCs/>
        </w:rPr>
        <w:t xml:space="preserve"> or related computer</w:t>
      </w:r>
      <w:r w:rsidR="00E473E1">
        <w:rPr>
          <w:rFonts w:eastAsia="Arial"/>
          <w:bCs/>
        </w:rPr>
        <w:t>/work order</w:t>
      </w:r>
      <w:r w:rsidR="007C5CCF">
        <w:rPr>
          <w:rFonts w:eastAsia="Arial"/>
          <w:bCs/>
        </w:rPr>
        <w:t xml:space="preserve"> software and systems</w:t>
      </w:r>
      <w:r>
        <w:rPr>
          <w:rFonts w:eastAsia="Arial"/>
          <w:bCs/>
        </w:rPr>
        <w:t>.</w:t>
      </w:r>
    </w:p>
    <w:p w14:paraId="3302F128" w14:textId="0BE9EDD5" w:rsidR="005C6CB0" w:rsidRDefault="005C6CB0"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10FC3D4B" w14:textId="35D1219A"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MINIMUM QUALIFICATI</w:t>
      </w:r>
      <w:r w:rsidR="00F83172">
        <w:rPr>
          <w:b/>
          <w:bCs/>
          <w:spacing w:val="-3"/>
          <w:sz w:val="24"/>
          <w:szCs w:val="24"/>
        </w:rPr>
        <w:t>O</w:t>
      </w:r>
      <w:r>
        <w:rPr>
          <w:b/>
          <w:bCs/>
          <w:spacing w:val="-3"/>
          <w:sz w:val="24"/>
          <w:szCs w:val="24"/>
        </w:rPr>
        <w:t>NS OR STANDARDS REQUIRED TO PERFORM ESSENTIAL JOB FUNCTIONS</w:t>
      </w:r>
    </w:p>
    <w:p w14:paraId="19D437B7"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53A41E96" w14:textId="469258B8" w:rsidR="001B7B3C" w:rsidRPr="001B7B3C" w:rsidRDefault="001B7B3C" w:rsidP="001B7B3C">
      <w:pPr>
        <w:jc w:val="both"/>
      </w:pPr>
      <w:r w:rsidRPr="001B7B3C">
        <w:rPr>
          <w:u w:val="single"/>
        </w:rPr>
        <w:t>Physical Requirements:</w:t>
      </w:r>
      <w:r w:rsidRPr="001B7B3C">
        <w:t xml:space="preserve"> Requires the ability to bend, stoop, twist, climb ladders, walk over uneven, slippery surfaces, and lift and carry objects of light to moderate weight (5 to 15 pounds). Ability to sit for extended </w:t>
      </w:r>
      <w:r w:rsidR="002E4EB1" w:rsidRPr="001B7B3C">
        <w:t>periods</w:t>
      </w:r>
      <w:r w:rsidRPr="001B7B3C">
        <w:t xml:space="preserve"> while working with computers or at </w:t>
      </w:r>
      <w:r w:rsidR="002E4EB1" w:rsidRPr="001B7B3C">
        <w:t>workstations</w:t>
      </w:r>
      <w:r w:rsidRPr="001B7B3C">
        <w:t>.</w:t>
      </w:r>
    </w:p>
    <w:p w14:paraId="5A363AA1" w14:textId="77777777" w:rsidR="001B7B3C" w:rsidRPr="001B7B3C" w:rsidRDefault="001B7B3C" w:rsidP="001B7B3C">
      <w:pPr>
        <w:jc w:val="both"/>
      </w:pPr>
    </w:p>
    <w:p w14:paraId="6D742008" w14:textId="77777777" w:rsidR="001B7B3C" w:rsidRPr="001B7B3C" w:rsidRDefault="001B7B3C" w:rsidP="001B7B3C">
      <w:pPr>
        <w:jc w:val="both"/>
      </w:pPr>
      <w:r w:rsidRPr="001B7B3C">
        <w:rPr>
          <w:u w:val="single"/>
        </w:rPr>
        <w:t>Data Conception:</w:t>
      </w:r>
      <w:r w:rsidRPr="001B7B3C">
        <w:t xml:space="preserve"> Requires the ability to compare and/or judge the readily observable, functional, or composite characteristics (whether similar to or divergent from obvious standards) of data, people, or things.</w:t>
      </w:r>
    </w:p>
    <w:p w14:paraId="1AFDC22D" w14:textId="77777777" w:rsidR="001B7B3C" w:rsidRPr="001B7B3C" w:rsidRDefault="001B7B3C" w:rsidP="001B7B3C">
      <w:pPr>
        <w:jc w:val="both"/>
      </w:pPr>
    </w:p>
    <w:p w14:paraId="140F0826" w14:textId="1AC83DB7" w:rsidR="001B7B3C" w:rsidRPr="001B7B3C" w:rsidRDefault="001B7B3C" w:rsidP="001B7B3C">
      <w:pPr>
        <w:jc w:val="both"/>
      </w:pPr>
      <w:r w:rsidRPr="001B7B3C">
        <w:rPr>
          <w:u w:val="single"/>
        </w:rPr>
        <w:lastRenderedPageBreak/>
        <w:t>Interpersonal Communication:</w:t>
      </w:r>
      <w:r w:rsidRPr="001B7B3C">
        <w:t xml:space="preserve"> Requires the ability to speak and/or signal people to convey or exchange information. Includes giving and receiving instructions, assignments and/or directions.</w:t>
      </w:r>
      <w:r w:rsidR="00032222">
        <w:t xml:space="preserve">  </w:t>
      </w:r>
      <w:r w:rsidR="00032222" w:rsidRPr="00032222">
        <w:rPr>
          <w:bCs/>
        </w:rPr>
        <w:t>Requires the ability to convey a sense of authority through spoken language.</w:t>
      </w:r>
    </w:p>
    <w:p w14:paraId="1FB85E71" w14:textId="77777777" w:rsidR="001B7B3C" w:rsidRPr="001B7B3C" w:rsidRDefault="001B7B3C" w:rsidP="001B7B3C">
      <w:pPr>
        <w:jc w:val="both"/>
      </w:pPr>
    </w:p>
    <w:p w14:paraId="2471ED43" w14:textId="0D25829C" w:rsidR="00032222" w:rsidRPr="00032222" w:rsidRDefault="001B7B3C" w:rsidP="00032222">
      <w:pPr>
        <w:jc w:val="both"/>
        <w:rPr>
          <w:bCs/>
        </w:rPr>
      </w:pPr>
      <w:r w:rsidRPr="001B7B3C">
        <w:rPr>
          <w:u w:val="single"/>
        </w:rPr>
        <w:t>Language Ability:</w:t>
      </w:r>
      <w:r w:rsidRPr="001B7B3C">
        <w:t xml:space="preserve"> </w:t>
      </w:r>
      <w:r w:rsidR="00032222" w:rsidRPr="00032222">
        <w:rPr>
          <w:bCs/>
        </w:rPr>
        <w:t xml:space="preserve">Requires the ability to read </w:t>
      </w:r>
      <w:proofErr w:type="gramStart"/>
      <w:r w:rsidR="00032222" w:rsidRPr="00032222">
        <w:rPr>
          <w:bCs/>
        </w:rPr>
        <w:t>standard</w:t>
      </w:r>
      <w:proofErr w:type="gramEnd"/>
      <w:r w:rsidR="00032222" w:rsidRPr="00032222">
        <w:rPr>
          <w:bCs/>
        </w:rPr>
        <w:t xml:space="preserve"> English. Requires ability to read a variety of policy and procedure manuals, operating instructions, computer manuals, technical reports and correspondence, etc. Requires the ability to read a variety of technical materials relevant to engineering and municipal regulatory practices that range from moderate to complex levels. Requires the ability to prepare reports with proper format, punctuation, spelling</w:t>
      </w:r>
      <w:r w:rsidR="00032222">
        <w:rPr>
          <w:bCs/>
        </w:rPr>
        <w:t>,</w:t>
      </w:r>
      <w:r w:rsidR="00032222" w:rsidRPr="00032222">
        <w:rPr>
          <w:bCs/>
        </w:rPr>
        <w:t xml:space="preserve"> and grammar, using all parts of speech. Requires the ability to speak with and before others with poise, voice control and confidence. </w:t>
      </w:r>
    </w:p>
    <w:p w14:paraId="044C1B5F" w14:textId="77777777" w:rsidR="001B7B3C" w:rsidRPr="001B7B3C" w:rsidRDefault="001B7B3C" w:rsidP="001B7B3C">
      <w:pPr>
        <w:jc w:val="both"/>
      </w:pPr>
    </w:p>
    <w:p w14:paraId="23261A73" w14:textId="2AF548FA" w:rsidR="00D00F76" w:rsidRPr="00D00F76" w:rsidRDefault="001B7B3C" w:rsidP="00D00F76">
      <w:pPr>
        <w:jc w:val="both"/>
        <w:rPr>
          <w:bCs/>
        </w:rPr>
      </w:pPr>
      <w:r w:rsidRPr="001B7B3C">
        <w:rPr>
          <w:u w:val="single"/>
        </w:rPr>
        <w:t>Intelligence:</w:t>
      </w:r>
      <w:r w:rsidRPr="001B7B3C">
        <w:t xml:space="preserve"> Requires the ability to analyze and interpret a variety of technical information with abstract and/or concrete variables; identify problems, recognize symptoms, causes and alternative solutions; interpret professional periodicals and journals, technical procedures, and government regulations; research, compile and summarize a variety of informational and statistical data and materials; interpret complicated policies, procedures and protocols; apply mathematical concepts such as ratios, proportions, probability factors</w:t>
      </w:r>
      <w:r w:rsidR="00C23066">
        <w:t>,</w:t>
      </w:r>
      <w:r w:rsidRPr="001B7B3C">
        <w:t xml:space="preserve"> and statistical inference; and draw conclusions from financial and numerical materials.</w:t>
      </w:r>
      <w:r w:rsidR="00D00F76">
        <w:t xml:space="preserve"> </w:t>
      </w:r>
      <w:r w:rsidR="00D00F76" w:rsidRPr="00D00F76">
        <w:rPr>
          <w:bCs/>
        </w:rPr>
        <w:t xml:space="preserve">Requires the ability to apply rational systems to solve practical problems and deal with a variety of concrete variables in situations where only limited standardization exists, to interpret a variety of instructions furnished in written, oral, diagrammatic or schedule form, to learn and understand relatively complex principles and techniques, to make independent judgments in absence of supervision, to acquire knowledge of topics related to primary occupation. Must have the ability to comprehend and interpret received information. </w:t>
      </w:r>
    </w:p>
    <w:p w14:paraId="27C9C5B9" w14:textId="3B229BCF" w:rsidR="001B7B3C" w:rsidRPr="001B7B3C" w:rsidRDefault="00D00F76" w:rsidP="001B7B3C">
      <w:pPr>
        <w:jc w:val="both"/>
      </w:pPr>
      <w:r>
        <w:t xml:space="preserve"> </w:t>
      </w:r>
      <w:r w:rsidR="001B7B3C" w:rsidRPr="001B7B3C">
        <w:t xml:space="preserve"> </w:t>
      </w:r>
    </w:p>
    <w:p w14:paraId="02B30E2C" w14:textId="1ADAC6B7" w:rsidR="001B7B3C" w:rsidRPr="00D00F76" w:rsidRDefault="001B7B3C" w:rsidP="00D00F76">
      <w:pPr>
        <w:jc w:val="both"/>
        <w:rPr>
          <w:bCs/>
        </w:rPr>
      </w:pPr>
      <w:r w:rsidRPr="001B7B3C">
        <w:rPr>
          <w:u w:val="single"/>
        </w:rPr>
        <w:t>Verbal Aptitude:</w:t>
      </w:r>
      <w:r w:rsidRPr="001B7B3C">
        <w:t xml:space="preserve"> Must communicate clearly, efficiently and effectively in </w:t>
      </w:r>
      <w:proofErr w:type="gramStart"/>
      <w:r w:rsidRPr="001B7B3C">
        <w:t>standard</w:t>
      </w:r>
      <w:proofErr w:type="gramEnd"/>
      <w:r w:rsidRPr="001B7B3C">
        <w:t xml:space="preserve"> English. Must speak with poise, confidence, and voice control. </w:t>
      </w:r>
      <w:r w:rsidR="00D00F76" w:rsidRPr="00D00F76">
        <w:rPr>
          <w:bCs/>
        </w:rPr>
        <w:t>Requires the ability to record and deliver information, to explain procedures, to follow and give verbal and written instructions, to counsel and teach employees. Must be able to communicate effectively and efficiently in a variety of technical and/or professional languages including mechanics, electrical repair, accounting and others used within the parameters of the job.</w:t>
      </w:r>
      <w:r w:rsidR="00D00F76" w:rsidRPr="00D00F76">
        <w:t xml:space="preserve"> </w:t>
      </w:r>
      <w:r w:rsidR="00D00F76" w:rsidRPr="00D00F76">
        <w:rPr>
          <w:bCs/>
        </w:rPr>
        <w:t xml:space="preserve">Must communicate with </w:t>
      </w:r>
      <w:r w:rsidR="00D00F76">
        <w:rPr>
          <w:bCs/>
        </w:rPr>
        <w:t xml:space="preserve">appropriate technical </w:t>
      </w:r>
      <w:r w:rsidR="00D00F76" w:rsidRPr="00D00F76">
        <w:rPr>
          <w:bCs/>
        </w:rPr>
        <w:t>terminology</w:t>
      </w:r>
      <w:r w:rsidR="00D00F76">
        <w:rPr>
          <w:bCs/>
        </w:rPr>
        <w:t>,</w:t>
      </w:r>
      <w:r w:rsidR="00D00F76" w:rsidRPr="00D00F76">
        <w:rPr>
          <w:bCs/>
        </w:rPr>
        <w:t xml:space="preserve"> as needed.</w:t>
      </w:r>
    </w:p>
    <w:p w14:paraId="2A3357CC" w14:textId="77777777" w:rsidR="001B7B3C" w:rsidRPr="001B7B3C" w:rsidRDefault="001B7B3C" w:rsidP="001B7B3C">
      <w:pPr>
        <w:jc w:val="both"/>
      </w:pPr>
    </w:p>
    <w:p w14:paraId="0EBBEE3A" w14:textId="58F302E7" w:rsidR="001B7B3C" w:rsidRPr="001B7B3C" w:rsidRDefault="001B7B3C" w:rsidP="001B7B3C">
      <w:pPr>
        <w:jc w:val="both"/>
      </w:pPr>
      <w:r w:rsidRPr="001B7B3C">
        <w:rPr>
          <w:u w:val="single"/>
        </w:rPr>
        <w:t>Numerical Aptitude:</w:t>
      </w:r>
      <w:r w:rsidRPr="001B7B3C">
        <w:t xml:space="preserve"> Requires the ability to add, subtract, multiply and divide; interpret graphs; calculate decimals and percentages.</w:t>
      </w:r>
    </w:p>
    <w:p w14:paraId="5AAEEBA1" w14:textId="77777777" w:rsidR="001B7B3C" w:rsidRPr="001B7B3C" w:rsidRDefault="001B7B3C" w:rsidP="001B7B3C">
      <w:pPr>
        <w:jc w:val="both"/>
      </w:pPr>
    </w:p>
    <w:p w14:paraId="0392610D" w14:textId="1B5D9E09" w:rsidR="001B7B3C" w:rsidRPr="001B7B3C" w:rsidRDefault="001B7B3C" w:rsidP="001B7B3C">
      <w:pPr>
        <w:jc w:val="both"/>
      </w:pPr>
      <w:r w:rsidRPr="001B7B3C">
        <w:rPr>
          <w:u w:val="single"/>
        </w:rPr>
        <w:t>Form/Spatial Aptitude:</w:t>
      </w:r>
      <w:r w:rsidRPr="001B7B3C">
        <w:t xml:space="preserve"> Requires the ability to inspect items for proper length, width</w:t>
      </w:r>
      <w:r w:rsidR="00D00F76">
        <w:t>,</w:t>
      </w:r>
      <w:r w:rsidRPr="001B7B3C">
        <w:t xml:space="preserve"> and shape, and visually read various information.</w:t>
      </w:r>
    </w:p>
    <w:p w14:paraId="21A1CFDE" w14:textId="77777777" w:rsidR="001B7B3C" w:rsidRPr="001B7B3C" w:rsidRDefault="001B7B3C" w:rsidP="001B7B3C">
      <w:pPr>
        <w:jc w:val="both"/>
      </w:pPr>
    </w:p>
    <w:p w14:paraId="57B04E90" w14:textId="7DC33799" w:rsidR="001B7B3C" w:rsidRPr="001B7B3C" w:rsidRDefault="001B7B3C" w:rsidP="001B7B3C">
      <w:pPr>
        <w:jc w:val="both"/>
      </w:pPr>
      <w:r w:rsidRPr="001B7B3C">
        <w:rPr>
          <w:u w:val="single"/>
        </w:rPr>
        <w:t>Motor Coordination:</w:t>
      </w:r>
      <w:r w:rsidRPr="001B7B3C">
        <w:t xml:space="preserve"> Requires the ability to coordinate hands and eyes accurately.</w:t>
      </w:r>
    </w:p>
    <w:p w14:paraId="21C2DF21" w14:textId="77777777" w:rsidR="001B7B3C" w:rsidRPr="001B7B3C" w:rsidRDefault="001B7B3C" w:rsidP="001B7B3C">
      <w:pPr>
        <w:jc w:val="both"/>
      </w:pPr>
    </w:p>
    <w:p w14:paraId="4BF6AF48" w14:textId="4538E710" w:rsidR="001B7B3C" w:rsidRPr="001B7B3C" w:rsidRDefault="001B7B3C" w:rsidP="001B7B3C">
      <w:pPr>
        <w:jc w:val="both"/>
      </w:pPr>
      <w:r w:rsidRPr="001B7B3C">
        <w:rPr>
          <w:u w:val="single"/>
        </w:rPr>
        <w:t>Manual Dexterity:</w:t>
      </w:r>
      <w:r w:rsidRPr="001B7B3C">
        <w:t xml:space="preserve"> Must have </w:t>
      </w:r>
      <w:r w:rsidR="00D00F76">
        <w:t>m</w:t>
      </w:r>
      <w:r w:rsidR="00C23066">
        <w:t>oderate</w:t>
      </w:r>
      <w:r w:rsidR="00D00F76">
        <w:t xml:space="preserve"> </w:t>
      </w:r>
      <w:r w:rsidRPr="001B7B3C">
        <w:t>levels of eye/hand/foot coordination.</w:t>
      </w:r>
    </w:p>
    <w:p w14:paraId="51AF4322" w14:textId="77777777" w:rsidR="001B7B3C" w:rsidRPr="001B7B3C" w:rsidRDefault="001B7B3C" w:rsidP="001B7B3C">
      <w:pPr>
        <w:jc w:val="both"/>
      </w:pPr>
    </w:p>
    <w:p w14:paraId="4BAF515B" w14:textId="77777777" w:rsidR="001B7B3C" w:rsidRPr="001B7B3C" w:rsidRDefault="001B7B3C" w:rsidP="001B7B3C">
      <w:pPr>
        <w:jc w:val="both"/>
      </w:pPr>
      <w:r w:rsidRPr="001B7B3C">
        <w:rPr>
          <w:u w:val="single"/>
        </w:rPr>
        <w:t>Color Discrimination:</w:t>
      </w:r>
      <w:r w:rsidRPr="001B7B3C">
        <w:t xml:space="preserve"> Requires the ability to differentiate between colors and shades of colors.</w:t>
      </w:r>
    </w:p>
    <w:p w14:paraId="1FD10061" w14:textId="77777777" w:rsidR="001B7B3C" w:rsidRPr="001B7B3C" w:rsidRDefault="001B7B3C" w:rsidP="001B7B3C">
      <w:pPr>
        <w:jc w:val="both"/>
      </w:pPr>
    </w:p>
    <w:p w14:paraId="3008476E" w14:textId="77777777" w:rsidR="001B7B3C" w:rsidRPr="001B7B3C" w:rsidRDefault="001B7B3C" w:rsidP="001B7B3C">
      <w:pPr>
        <w:jc w:val="both"/>
      </w:pPr>
      <w:r w:rsidRPr="001B7B3C">
        <w:rPr>
          <w:u w:val="single"/>
        </w:rPr>
        <w:t>Sensory Requirements:</w:t>
      </w:r>
      <w:r w:rsidRPr="001B7B3C">
        <w:t xml:space="preserve"> Must have the ability to perceive and discriminate sounds and visual cues or signals, and have a sense of smell.</w:t>
      </w:r>
    </w:p>
    <w:p w14:paraId="48A917A9" w14:textId="77777777" w:rsidR="001B7B3C" w:rsidRPr="001B7B3C" w:rsidRDefault="001B7B3C" w:rsidP="001B7B3C">
      <w:pPr>
        <w:jc w:val="both"/>
      </w:pPr>
    </w:p>
    <w:p w14:paraId="19FD79ED" w14:textId="33051BAB" w:rsidR="001B7B3C" w:rsidRPr="001B7B3C" w:rsidRDefault="001B7B3C" w:rsidP="001B7B3C">
      <w:pPr>
        <w:jc w:val="both"/>
      </w:pPr>
      <w:r w:rsidRPr="001B7B3C">
        <w:rPr>
          <w:u w:val="single"/>
        </w:rPr>
        <w:t>Interpersonal Temperament:</w:t>
      </w:r>
      <w:r w:rsidRPr="001B7B3C">
        <w:t xml:space="preserve"> Requires the ability to deal with people from a variety of departments and backgrounds in </w:t>
      </w:r>
      <w:r w:rsidR="00D00F76">
        <w:t xml:space="preserve">a capacity beyond </w:t>
      </w:r>
      <w:r w:rsidRPr="001B7B3C">
        <w:t>giving and receiving instructions. Must be able to perform under stress of frequent deadlines.</w:t>
      </w:r>
      <w:r w:rsidR="00D00F76">
        <w:t xml:space="preserve">  </w:t>
      </w:r>
      <w:r w:rsidR="00D00F76" w:rsidRPr="00D00F76">
        <w:rPr>
          <w:bCs/>
        </w:rPr>
        <w:t>Must be adaptable to performing under stress when confronted with emergency, unusual or dangerous situation, or in situations in which working speed and sustained attention are make or break aspects of the job. The worker may be subject to dang</w:t>
      </w:r>
      <w:r w:rsidR="00D00F76">
        <w:rPr>
          <w:bCs/>
        </w:rPr>
        <w:t>er or risk to a certain degree.</w:t>
      </w:r>
    </w:p>
    <w:p w14:paraId="2C3B302C" w14:textId="77777777" w:rsidR="001B7B3C" w:rsidRPr="001B7B3C" w:rsidRDefault="001B7B3C" w:rsidP="001B7B3C">
      <w:pPr>
        <w:jc w:val="both"/>
      </w:pPr>
    </w:p>
    <w:p w14:paraId="75B3CEDD" w14:textId="77777777" w:rsidR="001B7B3C" w:rsidRPr="001B7B3C" w:rsidRDefault="001B7B3C" w:rsidP="001B7B3C">
      <w:pPr>
        <w:jc w:val="both"/>
      </w:pPr>
      <w:r w:rsidRPr="001B7B3C">
        <w:rPr>
          <w:u w:val="single"/>
        </w:rPr>
        <w:t>Physical Communication:</w:t>
      </w:r>
      <w:r w:rsidRPr="001B7B3C">
        <w:t xml:space="preserve"> Requires the ability to talk and hear: (talking: expressing or exchanging information by means of spoken words; hearing: perceiving nature of sounds by ear).</w:t>
      </w:r>
    </w:p>
    <w:p w14:paraId="0E13EE0C" w14:textId="77777777" w:rsidR="001B7B3C" w:rsidRPr="001B7B3C" w:rsidRDefault="001B7B3C" w:rsidP="001B7B3C">
      <w:pPr>
        <w:jc w:val="both"/>
      </w:pPr>
    </w:p>
    <w:p w14:paraId="4BA091EA" w14:textId="77777777" w:rsidR="00B67B18" w:rsidRPr="00B67B18" w:rsidRDefault="001B7B3C" w:rsidP="00B67B18">
      <w:pPr>
        <w:jc w:val="both"/>
        <w:rPr>
          <w:bCs/>
        </w:rPr>
      </w:pPr>
      <w:r w:rsidRPr="001B7B3C">
        <w:rPr>
          <w:u w:val="single"/>
        </w:rPr>
        <w:lastRenderedPageBreak/>
        <w:t>Environmental Requirements:</w:t>
      </w:r>
      <w:r w:rsidRPr="001B7B3C">
        <w:t xml:space="preserve"> </w:t>
      </w:r>
      <w:r w:rsidR="00B67B18" w:rsidRPr="00B67B18">
        <w:rPr>
          <w:bCs/>
        </w:rPr>
        <w:t xml:space="preserve">Tasks are regularly performed with exposure to adverse environmental conditions. </w:t>
      </w:r>
    </w:p>
    <w:p w14:paraId="6A0A8DA8" w14:textId="77777777" w:rsidR="00B67B18" w:rsidRPr="00B67B18" w:rsidRDefault="00B67B18" w:rsidP="00B67B18">
      <w:pPr>
        <w:jc w:val="both"/>
        <w:rPr>
          <w:bCs/>
        </w:rPr>
      </w:pPr>
    </w:p>
    <w:p w14:paraId="25441B8A" w14:textId="77777777" w:rsidR="00B67B18" w:rsidRPr="00B67B18" w:rsidRDefault="00B67B18" w:rsidP="00B67B18">
      <w:pPr>
        <w:jc w:val="both"/>
        <w:rPr>
          <w:bCs/>
        </w:rPr>
      </w:pPr>
      <w:r w:rsidRPr="00B67B18">
        <w:rPr>
          <w:bCs/>
          <w:u w:val="single"/>
        </w:rPr>
        <w:t>Quality of work:</w:t>
      </w:r>
      <w:r w:rsidRPr="00B67B18">
        <w:rPr>
          <w:bCs/>
        </w:rPr>
        <w:t xml:space="preserve">  Maintains high standards of accuracy in exercising duties and responsibilities. Exercises immediate remedial action to correct any quality deficiencies that occur in areas of responsibility. Maintains high quality communication and interaction with all City departments and divisions, co-workers and the public.</w:t>
      </w:r>
    </w:p>
    <w:p w14:paraId="40E14D15" w14:textId="77777777" w:rsidR="00B67B18" w:rsidRPr="00B67B18" w:rsidRDefault="00B67B18" w:rsidP="00B67B18">
      <w:pPr>
        <w:jc w:val="both"/>
        <w:rPr>
          <w:bCs/>
        </w:rPr>
      </w:pPr>
    </w:p>
    <w:p w14:paraId="1E56F134" w14:textId="77777777" w:rsidR="00B67B18" w:rsidRPr="00B67B18" w:rsidRDefault="00B67B18" w:rsidP="00B67B18">
      <w:pPr>
        <w:jc w:val="both"/>
        <w:rPr>
          <w:bCs/>
        </w:rPr>
      </w:pPr>
      <w:r w:rsidRPr="00B67B18">
        <w:rPr>
          <w:bCs/>
          <w:u w:val="single"/>
        </w:rPr>
        <w:t>Quantity of Work:</w:t>
      </w:r>
      <w:r w:rsidRPr="00B67B18">
        <w:rPr>
          <w:bCs/>
        </w:rPr>
        <w:t xml:space="preserve"> Performs described “Specific Duties and Responsibilities” and related assignments efficiently and effectively in order to produce quantity of work which consistently meets standards and expectations of the City.</w:t>
      </w:r>
    </w:p>
    <w:p w14:paraId="087011D0" w14:textId="77777777" w:rsidR="00B67B18" w:rsidRPr="00B67B18" w:rsidRDefault="00B67B18" w:rsidP="00B67B18">
      <w:pPr>
        <w:jc w:val="both"/>
        <w:rPr>
          <w:bCs/>
        </w:rPr>
      </w:pPr>
    </w:p>
    <w:p w14:paraId="4E681BB3" w14:textId="77777777" w:rsidR="00B67B18" w:rsidRPr="00B67B18" w:rsidRDefault="00B67B18" w:rsidP="00B67B18">
      <w:pPr>
        <w:jc w:val="both"/>
        <w:rPr>
          <w:bCs/>
        </w:rPr>
      </w:pPr>
      <w:r w:rsidRPr="00B67B18">
        <w:rPr>
          <w:bCs/>
          <w:u w:val="single"/>
        </w:rPr>
        <w:t>Dependability:</w:t>
      </w:r>
      <w:r w:rsidRPr="00B67B18">
        <w:rPr>
          <w:bCs/>
        </w:rPr>
        <w:t xml:space="preserve">  Assumes responsibility for completing assigned work. Completes assigned work within deadlines in accordance with directives, City policy, standards and prescribed procedures. Remains accountable to assigned responsibilities in the technical, human and conceptual areas.</w:t>
      </w:r>
    </w:p>
    <w:p w14:paraId="0AFB7247" w14:textId="77777777" w:rsidR="00B67B18" w:rsidRPr="00B67B18" w:rsidRDefault="00B67B18" w:rsidP="00B67B18">
      <w:pPr>
        <w:jc w:val="both"/>
        <w:rPr>
          <w:bCs/>
        </w:rPr>
      </w:pPr>
    </w:p>
    <w:p w14:paraId="68619624" w14:textId="77777777" w:rsidR="00B67B18" w:rsidRPr="00B67B18" w:rsidRDefault="00B67B18" w:rsidP="00B67B18">
      <w:pPr>
        <w:jc w:val="both"/>
        <w:rPr>
          <w:bCs/>
        </w:rPr>
      </w:pPr>
      <w:r w:rsidRPr="00B67B18">
        <w:rPr>
          <w:bCs/>
          <w:u w:val="single"/>
        </w:rPr>
        <w:t>Attendance:</w:t>
      </w:r>
      <w:r w:rsidRPr="00B67B18">
        <w:rPr>
          <w:bCs/>
        </w:rPr>
        <w:t xml:space="preserve"> Attends and remains at work regularly and adheres to City policies and procedures regarding absences and tardiness. Provides adequate notice to higher management with respect to vacation time and time-off request.</w:t>
      </w:r>
    </w:p>
    <w:p w14:paraId="02C9D845" w14:textId="77777777" w:rsidR="00B67B18" w:rsidRPr="00B67B18" w:rsidRDefault="00B67B18" w:rsidP="00B67B18">
      <w:pPr>
        <w:jc w:val="both"/>
        <w:rPr>
          <w:bCs/>
        </w:rPr>
      </w:pPr>
    </w:p>
    <w:p w14:paraId="147A85D8" w14:textId="77777777" w:rsidR="00B67B18" w:rsidRPr="00B67B18" w:rsidRDefault="00B67B18" w:rsidP="00B67B18">
      <w:pPr>
        <w:jc w:val="both"/>
        <w:rPr>
          <w:bCs/>
        </w:rPr>
      </w:pPr>
      <w:r w:rsidRPr="00B67B18">
        <w:rPr>
          <w:bCs/>
          <w:u w:val="single"/>
        </w:rPr>
        <w:t>Initiative and Enthusiasm:</w:t>
      </w:r>
      <w:r w:rsidRPr="00B67B18">
        <w:rPr>
          <w:bCs/>
        </w:rPr>
        <w:t xml:space="preserve"> Maintains an enthusiastic, self-reliant and self-starting approach to meet job responsibilities and accountabilities. Strives to anticipate work to be done and initiates proper and acceptable direction for the completion of work with a minimum of supervision and instruction.</w:t>
      </w:r>
    </w:p>
    <w:p w14:paraId="3B6D5A7B" w14:textId="77777777" w:rsidR="00B67B18" w:rsidRPr="00B67B18" w:rsidRDefault="00B67B18" w:rsidP="00B67B18">
      <w:pPr>
        <w:jc w:val="both"/>
        <w:rPr>
          <w:bCs/>
        </w:rPr>
      </w:pPr>
    </w:p>
    <w:p w14:paraId="6D34F533" w14:textId="77777777" w:rsidR="00B67B18" w:rsidRPr="00B67B18" w:rsidRDefault="00B67B18" w:rsidP="00B67B18">
      <w:pPr>
        <w:jc w:val="both"/>
        <w:rPr>
          <w:bCs/>
        </w:rPr>
      </w:pPr>
      <w:r w:rsidRPr="00B67B18">
        <w:rPr>
          <w:bCs/>
          <w:u w:val="single"/>
        </w:rPr>
        <w:t>Judgment:</w:t>
      </w:r>
      <w:r w:rsidRPr="00B67B18">
        <w:rPr>
          <w:bCs/>
        </w:rPr>
        <w:t xml:space="preserve"> Exercises analytical judgment in areas of responsibility. Identifies problems or situations as they occur and specifies decision objectives. Identifies or assists in identifying alternative solutions to problems or situations. Implements decisions in accordance with prescribed and effective policies and procedures and with a minimum of errors. Seeks expert or experienced advice where appropriate and researches problems, situations and alternatives before exercising judgment.</w:t>
      </w:r>
    </w:p>
    <w:p w14:paraId="23AFA189" w14:textId="77777777" w:rsidR="00B67B18" w:rsidRPr="00B67B18" w:rsidRDefault="00B67B18" w:rsidP="00B67B18">
      <w:pPr>
        <w:jc w:val="both"/>
        <w:rPr>
          <w:bCs/>
        </w:rPr>
      </w:pPr>
    </w:p>
    <w:p w14:paraId="23D4CFED" w14:textId="072598C7" w:rsidR="00B67B18" w:rsidRPr="00B67B18" w:rsidRDefault="00B67B18" w:rsidP="00B67B18">
      <w:pPr>
        <w:jc w:val="both"/>
        <w:rPr>
          <w:bCs/>
        </w:rPr>
      </w:pPr>
      <w:r w:rsidRPr="00B67B18">
        <w:rPr>
          <w:bCs/>
          <w:u w:val="single"/>
        </w:rPr>
        <w:t>Cooperation:</w:t>
      </w:r>
      <w:r w:rsidRPr="00B67B18">
        <w:rPr>
          <w:bCs/>
        </w:rPr>
        <w:t xml:space="preserve"> Accepts supervisory instruction and direction and strives to meet the goals and objectives of same. Questions such instruction and direction when clarification of results or consequences are justified</w:t>
      </w:r>
      <w:r w:rsidR="00C23066">
        <w:rPr>
          <w:bCs/>
        </w:rPr>
        <w:t xml:space="preserve"> (</w:t>
      </w:r>
      <w:r w:rsidRPr="00B67B18">
        <w:rPr>
          <w:bCs/>
        </w:rPr>
        <w:t>i</w:t>
      </w:r>
      <w:r w:rsidR="00C41586">
        <w:rPr>
          <w:bCs/>
        </w:rPr>
        <w:t xml:space="preserve">.e. </w:t>
      </w:r>
      <w:r w:rsidRPr="00B67B18">
        <w:rPr>
          <w:bCs/>
        </w:rPr>
        <w:t>poor communications, variance with City policy or procedures, etc.</w:t>
      </w:r>
      <w:r w:rsidR="00C23066">
        <w:rPr>
          <w:bCs/>
        </w:rPr>
        <w:t>).</w:t>
      </w:r>
      <w:r w:rsidRPr="00B67B18">
        <w:rPr>
          <w:bCs/>
        </w:rPr>
        <w:t xml:space="preserve"> Offers suggestions and recommendations to encourage and improve cooperation between all staff persons and departments within the City.</w:t>
      </w:r>
    </w:p>
    <w:p w14:paraId="54CB6ECA" w14:textId="4C260269" w:rsidR="00B67B18" w:rsidRPr="00B67B18" w:rsidRDefault="00B67B18" w:rsidP="00B67B18">
      <w:pPr>
        <w:jc w:val="both"/>
        <w:rPr>
          <w:bCs/>
        </w:rPr>
      </w:pPr>
      <w:r w:rsidRPr="00B67B18">
        <w:rPr>
          <w:bCs/>
          <w:u w:val="single"/>
        </w:rPr>
        <w:t>Relationships with Others:</w:t>
      </w:r>
      <w:r w:rsidRPr="00B67B18">
        <w:rPr>
          <w:bCs/>
        </w:rPr>
        <w:t xml:space="preserve"> Shares knowledge with managers, supervisors</w:t>
      </w:r>
      <w:r>
        <w:rPr>
          <w:bCs/>
        </w:rPr>
        <w:t>,</w:t>
      </w:r>
      <w:r w:rsidRPr="00B67B18">
        <w:rPr>
          <w:bCs/>
        </w:rPr>
        <w:t xml:space="preserve"> and staff for mutual and City benefit. Contributes to maintaining high moral among all City employees. Develops and maintains cooperative and courteous relationships with department employees, staffers and managers in other departments, representatives from organizations, and the public so as to maintain good will toward the City and to project a good City image. Tactfully and effectively handles request, suggestions</w:t>
      </w:r>
      <w:r>
        <w:rPr>
          <w:bCs/>
        </w:rPr>
        <w:t>,</w:t>
      </w:r>
      <w:r w:rsidRPr="00B67B18">
        <w:rPr>
          <w:bCs/>
        </w:rPr>
        <w:t xml:space="preserve"> and complaints from other departments and persons in order to maintain good will within the City</w:t>
      </w:r>
      <w:r>
        <w:rPr>
          <w:bCs/>
        </w:rPr>
        <w:t>.</w:t>
      </w:r>
      <w:r w:rsidRPr="00B67B18">
        <w:rPr>
          <w:bCs/>
        </w:rPr>
        <w:t xml:space="preserve"> Emphasizes the importance of maintaining a positive image within the City. Interacts effectively with higher management, professionals and the public.</w:t>
      </w:r>
    </w:p>
    <w:p w14:paraId="1B660CE8" w14:textId="77777777" w:rsidR="00B67B18" w:rsidRPr="00B67B18" w:rsidRDefault="00B67B18" w:rsidP="00B67B18">
      <w:pPr>
        <w:jc w:val="both"/>
        <w:rPr>
          <w:bCs/>
        </w:rPr>
      </w:pPr>
    </w:p>
    <w:p w14:paraId="3509EBBC" w14:textId="77777777" w:rsidR="00B67B18" w:rsidRPr="00B67B18" w:rsidRDefault="00B67B18" w:rsidP="00B67B18">
      <w:pPr>
        <w:jc w:val="both"/>
        <w:rPr>
          <w:bCs/>
        </w:rPr>
      </w:pPr>
      <w:r w:rsidRPr="00B67B18">
        <w:rPr>
          <w:bCs/>
          <w:u w:val="single"/>
        </w:rPr>
        <w:t>Coordination of Work:</w:t>
      </w:r>
      <w:r w:rsidRPr="00B67B18">
        <w:rPr>
          <w:bCs/>
        </w:rPr>
        <w:t xml:space="preserve"> Plans and organizes daily work routine. Establishes priorities for the completion of work in accordance with sound time-management methodology. Avoids duplication of effort. Estimates expected time of completion of elements of work</w:t>
      </w:r>
      <w:r w:rsidRPr="00B67B18">
        <w:t xml:space="preserve"> </w:t>
      </w:r>
      <w:r w:rsidRPr="00B67B18">
        <w:rPr>
          <w:bCs/>
        </w:rPr>
        <w:t>and establishes a personal schedule according. Attends required meetings, planning sessions and discussions on time. Implements work activity in accordance with priorities and estimated schedules.</w:t>
      </w:r>
    </w:p>
    <w:p w14:paraId="58A561C3" w14:textId="77777777" w:rsidR="00B67B18" w:rsidRPr="00B67B18" w:rsidRDefault="00B67B18" w:rsidP="00B67B18">
      <w:pPr>
        <w:jc w:val="both"/>
        <w:rPr>
          <w:bCs/>
        </w:rPr>
      </w:pPr>
    </w:p>
    <w:p w14:paraId="5BA46734" w14:textId="77777777" w:rsidR="00B67B18" w:rsidRPr="00B67B18" w:rsidRDefault="00B67B18" w:rsidP="00B67B18">
      <w:pPr>
        <w:jc w:val="both"/>
        <w:rPr>
          <w:bCs/>
        </w:rPr>
      </w:pPr>
      <w:r w:rsidRPr="00B67B18">
        <w:rPr>
          <w:bCs/>
          <w:u w:val="single"/>
        </w:rPr>
        <w:t>Safety and Housekeeping:</w:t>
      </w:r>
      <w:r w:rsidRPr="00B67B18">
        <w:rPr>
          <w:bCs/>
        </w:rPr>
        <w:t xml:space="preserve"> Adheres to all safety and housekeeping standards established by the City and various regulatory agencies. Sees that the standards are not violated. Maintains a clean and orderly workplace.</w:t>
      </w:r>
    </w:p>
    <w:p w14:paraId="4D182F46" w14:textId="77777777" w:rsidR="00B67B18" w:rsidRPr="00B67B18" w:rsidRDefault="00B67B18" w:rsidP="00B67B18">
      <w:pPr>
        <w:jc w:val="both"/>
        <w:rPr>
          <w:bCs/>
        </w:rPr>
      </w:pPr>
    </w:p>
    <w:p w14:paraId="33DA7429" w14:textId="77777777" w:rsidR="00B67B18" w:rsidRPr="00B67B18" w:rsidRDefault="00B67B18" w:rsidP="00B67B18">
      <w:pPr>
        <w:jc w:val="both"/>
        <w:rPr>
          <w:bCs/>
        </w:rPr>
      </w:pPr>
      <w:r w:rsidRPr="00B67B18">
        <w:rPr>
          <w:bCs/>
          <w:u w:val="single"/>
        </w:rPr>
        <w:t>Planning:</w:t>
      </w:r>
      <w:r w:rsidRPr="00B67B18">
        <w:rPr>
          <w:bCs/>
        </w:rPr>
        <w:t xml:space="preserve"> Plans, directs and uses information effectively in order to enhance activities and production of the department. Knows and understands the expectations of the City regarding the activities of the </w:t>
      </w:r>
      <w:r w:rsidRPr="00B67B18">
        <w:rPr>
          <w:bCs/>
        </w:rPr>
        <w:lastRenderedPageBreak/>
        <w:t>department and works to see that these expectations are met. Designs and formulates ways, means, and timing to achieve the goals and objectives of the department and the City. Within constraints of City policy, formulates appropriate strategy and tactics for achieving departmental and City objectives. Effectively and efficiently organizes, arranges and allocates manpower, financial and other designated resources to achieve the goals and objectives of the department and the City.</w:t>
      </w:r>
    </w:p>
    <w:p w14:paraId="5EA719AA" w14:textId="77777777" w:rsidR="00B67B18" w:rsidRPr="00B67B18" w:rsidRDefault="00B67B18" w:rsidP="00B67B18">
      <w:pPr>
        <w:jc w:val="both"/>
        <w:rPr>
          <w:bCs/>
        </w:rPr>
      </w:pPr>
    </w:p>
    <w:p w14:paraId="4B90879E" w14:textId="77777777" w:rsidR="00B67B18" w:rsidRPr="00B67B18" w:rsidRDefault="00B67B18" w:rsidP="00B67B18">
      <w:pPr>
        <w:jc w:val="both"/>
        <w:rPr>
          <w:bCs/>
        </w:rPr>
      </w:pPr>
      <w:r w:rsidRPr="00B67B18">
        <w:rPr>
          <w:bCs/>
          <w:u w:val="single"/>
        </w:rPr>
        <w:t>Organizing:</w:t>
      </w:r>
      <w:r w:rsidRPr="00B67B18">
        <w:rPr>
          <w:bCs/>
        </w:rPr>
        <w:t xml:space="preserve"> Organizes work and that of subordinate staff well. Ensures that staff members know what results are expected of them and that they are regularly and appropriately informed of all City and department matters affecting them and/or of concern to them.</w:t>
      </w:r>
    </w:p>
    <w:p w14:paraId="02AF91B8" w14:textId="77777777" w:rsidR="00B67B18" w:rsidRPr="00B67B18" w:rsidRDefault="00B67B18" w:rsidP="00B67B18">
      <w:pPr>
        <w:jc w:val="both"/>
        <w:rPr>
          <w:bCs/>
        </w:rPr>
      </w:pPr>
    </w:p>
    <w:p w14:paraId="2475E0BD" w14:textId="77777777" w:rsidR="00B67B18" w:rsidRPr="00B67B18" w:rsidRDefault="00B67B18" w:rsidP="00B67B18">
      <w:pPr>
        <w:jc w:val="both"/>
        <w:rPr>
          <w:bCs/>
        </w:rPr>
      </w:pPr>
      <w:r w:rsidRPr="00B67B18">
        <w:rPr>
          <w:bCs/>
          <w:u w:val="single"/>
        </w:rPr>
        <w:t>Staffing:</w:t>
      </w:r>
      <w:r w:rsidRPr="00B67B18">
        <w:rPr>
          <w:bCs/>
        </w:rPr>
        <w:t xml:space="preserve"> Works with the Personnel Department, and upper management where appropriate, to select and recommend employment of personnel for the department who are qualified both technically and philosophically to meet the needs of the department and the City. Personally directs the development and training of department personnel ensuring that they are properly inducted, oriented and trained.</w:t>
      </w:r>
    </w:p>
    <w:p w14:paraId="593B8289" w14:textId="77777777" w:rsidR="00B67B18" w:rsidRPr="00B67B18" w:rsidRDefault="00B67B18" w:rsidP="00B67B18">
      <w:pPr>
        <w:jc w:val="both"/>
        <w:rPr>
          <w:bCs/>
        </w:rPr>
      </w:pPr>
    </w:p>
    <w:p w14:paraId="5B0BA460" w14:textId="77777777" w:rsidR="00B67B18" w:rsidRPr="00B67B18" w:rsidRDefault="00B67B18" w:rsidP="00B67B18">
      <w:pPr>
        <w:jc w:val="both"/>
        <w:rPr>
          <w:bCs/>
        </w:rPr>
      </w:pPr>
      <w:r w:rsidRPr="00B67B18">
        <w:rPr>
          <w:bCs/>
          <w:u w:val="single"/>
        </w:rPr>
        <w:t>Leading:</w:t>
      </w:r>
      <w:r w:rsidRPr="00B67B18">
        <w:rPr>
          <w:bCs/>
        </w:rPr>
        <w:t xml:space="preserve"> Provides a work environment which encourages clear and open communications. Has a clear and comprehensive understanding of the principles are to be applied. Provides adequate feedback to staff so they know whether their performance levels are satisfactory. Commends and rewards employees for outstanding performance yet does not hesitate to take disciplinary action when necessary. Exercises enthusiasm in influencing and guiding other toward the achievement of City goals and objectives.</w:t>
      </w:r>
    </w:p>
    <w:p w14:paraId="68ADD236" w14:textId="77777777" w:rsidR="00B67B18" w:rsidRPr="00B67B18" w:rsidRDefault="00B67B18" w:rsidP="00B67B18">
      <w:pPr>
        <w:jc w:val="both"/>
        <w:rPr>
          <w:bCs/>
        </w:rPr>
      </w:pPr>
    </w:p>
    <w:p w14:paraId="6F664B90" w14:textId="77777777" w:rsidR="00B67B18" w:rsidRPr="00B67B18" w:rsidRDefault="00B67B18" w:rsidP="00B67B18">
      <w:pPr>
        <w:jc w:val="both"/>
        <w:rPr>
          <w:bCs/>
        </w:rPr>
      </w:pPr>
      <w:r w:rsidRPr="00B67B18">
        <w:rPr>
          <w:bCs/>
          <w:u w:val="single"/>
        </w:rPr>
        <w:t>Controlling:</w:t>
      </w:r>
      <w:r w:rsidRPr="00B67B18">
        <w:rPr>
          <w:bCs/>
        </w:rPr>
        <w:t xml:space="preserve"> Provides a work environment which is orderly and controlled. Coordinates, audits, and controls manpower and financial resources efficiently and effectively. Has a clear and comprehensive understanding of City standards, methods and procedures.</w:t>
      </w:r>
    </w:p>
    <w:p w14:paraId="426DCD5F" w14:textId="77777777" w:rsidR="00B67B18" w:rsidRPr="00B67B18" w:rsidRDefault="00B67B18" w:rsidP="00B67B18">
      <w:pPr>
        <w:jc w:val="both"/>
        <w:rPr>
          <w:bCs/>
        </w:rPr>
      </w:pPr>
    </w:p>
    <w:p w14:paraId="096C8B4F" w14:textId="77777777" w:rsidR="00B67B18" w:rsidRPr="00B67B18" w:rsidRDefault="00B67B18" w:rsidP="00B67B18">
      <w:pPr>
        <w:jc w:val="both"/>
        <w:rPr>
          <w:bCs/>
        </w:rPr>
      </w:pPr>
      <w:r w:rsidRPr="00B67B18">
        <w:rPr>
          <w:bCs/>
          <w:u w:val="single"/>
        </w:rPr>
        <w:t>Decision Making:</w:t>
      </w:r>
      <w:r w:rsidRPr="00B67B18">
        <w:rPr>
          <w:bCs/>
        </w:rPr>
        <w:t xml:space="preserve"> Uses discretion and judgment in developing and implementing courses of action affecting the department. When a particular policy, procedure or strategy does not foster the desired result, moves decisively and explicitly to develop and implement alternatives.</w:t>
      </w:r>
    </w:p>
    <w:p w14:paraId="2429085A" w14:textId="77777777" w:rsidR="00B67B18" w:rsidRPr="00B67B18" w:rsidRDefault="00B67B18" w:rsidP="00B67B18">
      <w:pPr>
        <w:jc w:val="both"/>
        <w:rPr>
          <w:bCs/>
        </w:rPr>
      </w:pPr>
    </w:p>
    <w:p w14:paraId="55323671" w14:textId="77777777" w:rsidR="00B67B18" w:rsidRPr="00B67B18" w:rsidRDefault="00B67B18" w:rsidP="00B67B18">
      <w:pPr>
        <w:jc w:val="both"/>
        <w:rPr>
          <w:bCs/>
        </w:rPr>
      </w:pPr>
      <w:r w:rsidRPr="00B67B18">
        <w:rPr>
          <w:bCs/>
          <w:u w:val="single"/>
        </w:rPr>
        <w:t>Creativity:</w:t>
      </w:r>
      <w:r w:rsidRPr="00B67B18">
        <w:rPr>
          <w:bCs/>
        </w:rPr>
        <w:t xml:space="preserve"> Regularly seeks new and improved methodologies, policies and procedures for enhancing the effectiveness of department and City. Employs imagination and creativity in the application of duties and responsibilities. Is not averse to change.</w:t>
      </w:r>
    </w:p>
    <w:p w14:paraId="025F6D6A" w14:textId="77777777" w:rsidR="00B67B18" w:rsidRPr="00B67B18" w:rsidRDefault="00B67B18" w:rsidP="00B67B18">
      <w:pPr>
        <w:jc w:val="both"/>
        <w:rPr>
          <w:bCs/>
        </w:rPr>
      </w:pPr>
    </w:p>
    <w:p w14:paraId="21F51F40" w14:textId="77777777" w:rsidR="00B67B18" w:rsidRPr="00B67B18" w:rsidRDefault="00B67B18" w:rsidP="00B67B18">
      <w:pPr>
        <w:jc w:val="both"/>
        <w:rPr>
          <w:bCs/>
        </w:rPr>
      </w:pPr>
      <w:r w:rsidRPr="00B67B18">
        <w:rPr>
          <w:bCs/>
          <w:u w:val="single"/>
        </w:rPr>
        <w:t>Human Relations:</w:t>
      </w:r>
      <w:r w:rsidRPr="00B67B18">
        <w:rPr>
          <w:bCs/>
        </w:rPr>
        <w:t xml:space="preserve"> Strive to develop and maintain good rapport with all staff members. Considers their suggestions and complaints and responds appropriately. Maintains the respect and loyalty of staff.</w:t>
      </w:r>
    </w:p>
    <w:p w14:paraId="53BCA661" w14:textId="77777777" w:rsidR="00B67B18" w:rsidRPr="00B67B18" w:rsidRDefault="00B67B18" w:rsidP="00B67B18">
      <w:pPr>
        <w:jc w:val="both"/>
        <w:rPr>
          <w:bCs/>
        </w:rPr>
      </w:pPr>
    </w:p>
    <w:p w14:paraId="0747B6B3" w14:textId="77777777" w:rsidR="00B67B18" w:rsidRPr="00B67B18" w:rsidRDefault="00B67B18" w:rsidP="00B67B18">
      <w:pPr>
        <w:jc w:val="both"/>
        <w:rPr>
          <w:bCs/>
        </w:rPr>
      </w:pPr>
      <w:r w:rsidRPr="00B67B18">
        <w:rPr>
          <w:bCs/>
          <w:u w:val="single"/>
        </w:rPr>
        <w:t>Policy Implementation:</w:t>
      </w:r>
      <w:r w:rsidRPr="00B67B18">
        <w:rPr>
          <w:bCs/>
        </w:rPr>
        <w:t xml:space="preserve"> Has a clear and comprehensive understanding of City policies regarding the department and City function. Adheres to those policies in the discharge of duties and responsibilities and ensures the same from subordinate staff.</w:t>
      </w:r>
    </w:p>
    <w:p w14:paraId="6538B43C" w14:textId="77777777" w:rsidR="00B67B18" w:rsidRPr="00B67B18" w:rsidRDefault="00B67B18" w:rsidP="00B67B18">
      <w:pPr>
        <w:jc w:val="both"/>
        <w:rPr>
          <w:bCs/>
        </w:rPr>
      </w:pPr>
    </w:p>
    <w:p w14:paraId="4B675F60" w14:textId="77777777" w:rsidR="00B67B18" w:rsidRPr="00B67B18" w:rsidRDefault="00B67B18" w:rsidP="00B67B18">
      <w:pPr>
        <w:jc w:val="both"/>
        <w:rPr>
          <w:bCs/>
        </w:rPr>
      </w:pPr>
      <w:r w:rsidRPr="00B67B18">
        <w:rPr>
          <w:bCs/>
          <w:u w:val="single"/>
        </w:rPr>
        <w:t>Policy Formulation:</w:t>
      </w:r>
      <w:r w:rsidRPr="00B67B18">
        <w:rPr>
          <w:bCs/>
        </w:rPr>
        <w:t xml:space="preserve"> Keeps abreast of changes in operating philosophies and policies of the City and continually reviews department policies to ensure that any changes in City philosophy or practice are appropriately incorporated. Also understands the relationship between operating policies and practices and department morale and performance. Works to see that established policies enhance same.</w:t>
      </w:r>
    </w:p>
    <w:p w14:paraId="57C2D032" w14:textId="77777777" w:rsidR="00B67B18" w:rsidRPr="00B67B18" w:rsidRDefault="00B67B18" w:rsidP="00B67B18">
      <w:pPr>
        <w:jc w:val="both"/>
        <w:rPr>
          <w:bCs/>
        </w:rPr>
      </w:pPr>
    </w:p>
    <w:p w14:paraId="448A4975" w14:textId="77777777" w:rsidR="001B7B3C" w:rsidRDefault="001B7B3C" w:rsidP="00B67B18">
      <w:pPr>
        <w:jc w:val="both"/>
        <w:rPr>
          <w:b/>
          <w:bCs/>
          <w:spacing w:val="-3"/>
          <w:sz w:val="24"/>
          <w:szCs w:val="24"/>
        </w:rPr>
      </w:pPr>
    </w:p>
    <w:p w14:paraId="1C95CA1D" w14:textId="77777777" w:rsidR="00023C09"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KNOWLEDGE, SKILLS, AND ABILITIES</w:t>
      </w:r>
    </w:p>
    <w:p w14:paraId="39778B89" w14:textId="77777777" w:rsidR="00CE4956" w:rsidRPr="00685AA3"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14:paraId="12C68901" w14:textId="5AE4A7FA"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Knowledge of the practices, methods, materials, test instruments and tools commonly utilized in the repair and service of various types of air conditioning, refrigeration, electrical, HVAC, plumbing, life safety, fire protection, security systems and related equipment</w:t>
      </w:r>
    </w:p>
    <w:p w14:paraId="110CFAB0"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6582B624" w14:textId="2D5D1D24"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Knowledge of the mechanical operation and repair characteristics of various kinds of air conditioning, refrigerating and related equipment</w:t>
      </w:r>
    </w:p>
    <w:p w14:paraId="6833A752"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6292678E" w14:textId="72D35B79"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lastRenderedPageBreak/>
        <w:t>Considerable knowledge of the occupational hazards and safety precautions of the work.</w:t>
      </w:r>
    </w:p>
    <w:p w14:paraId="31691F7A"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259BA2AE" w14:textId="2AEC9B0E"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 xml:space="preserve">Considerable knowledge of </w:t>
      </w:r>
      <w:r>
        <w:rPr>
          <w:bCs/>
        </w:rPr>
        <w:t>HVAC Building Management Systems</w:t>
      </w:r>
    </w:p>
    <w:p w14:paraId="5AF1C0F8"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5EBCBCDC" w14:textId="0070942C"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Knowledge of the operation and maintenance of refrigeration, heating, ventilation and the air conditioning systems, including control systems and related equipment Knowledge of the principles and practices for preventative maintenance of HVAC systems, emergency generators and transfer switches</w:t>
      </w:r>
    </w:p>
    <w:p w14:paraId="79F10CAF"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09A620FD" w14:textId="2C326B40"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Ability and skill to diagnose locate and repair defects in air conditioning, refrigeration, electrical, HVAC, plumbing, life safety, fire protection, security systems and related equipment</w:t>
      </w:r>
    </w:p>
    <w:p w14:paraId="2549315F"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454C2DF3" w14:textId="2DBACEB8"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Ability to respond quickly to emergency situations during work or off duty hours</w:t>
      </w:r>
    </w:p>
    <w:p w14:paraId="729928D4"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168BAB48" w14:textId="0F0E66EF"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Ability to understand and carry out complex oral and written instructions</w:t>
      </w:r>
    </w:p>
    <w:p w14:paraId="368FA1F6"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0736A122" w14:textId="32B847A1"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Ability to detect defects in machinery and to make the necessary repairs or adjustments Organize, implement and direct facility maintenance operations and activities</w:t>
      </w:r>
    </w:p>
    <w:p w14:paraId="62A0C89F"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55D03CC3" w14:textId="0511724C"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Ability to interpret and understand blueprints, mechanical drawings and schematics Interpret and explain pertinent department policies and procedures</w:t>
      </w:r>
    </w:p>
    <w:p w14:paraId="095A81FD"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30B7F383" w14:textId="1BC19C44"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Develop cost estimates for supplies and equipment</w:t>
      </w:r>
    </w:p>
    <w:p w14:paraId="6D949DAA"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1C05A6EF" w14:textId="6011DCF3"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Perform the most complex maintenance duties and operate related equipment Supervise, train and evaluate assigned staff</w:t>
      </w:r>
    </w:p>
    <w:p w14:paraId="285648EB"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1FE1D719" w14:textId="7EFC40F9"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Ability to establish and maintain effective working relationships with supervisors, peers, contractors, service companies, utility companies and the general public</w:t>
      </w:r>
    </w:p>
    <w:p w14:paraId="2E557EE7"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36059D5E" w14:textId="55A6ADFB"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Ability to prepare and maintain maintenance logs and records</w:t>
      </w:r>
    </w:p>
    <w:p w14:paraId="766D5E8E"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1072FD56" w14:textId="2C3F4F35"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Skill in the care and use of tools and equipment essential for repair of all mechanical building systems including air conditioning, refrigeration, emergency generators, electrical, HVAC, plumbing, life safety, fire protection, security systems and related equipment</w:t>
      </w:r>
    </w:p>
    <w:p w14:paraId="13CE781A"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266D8C15" w14:textId="362ACFB4"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General knowledge and experience in planning, prioritizing, and organizing a complex workload</w:t>
      </w:r>
    </w:p>
    <w:p w14:paraId="236EFB5E"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53A3D22D" w14:textId="1D3DFC33"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Knowledge of word processing, desktop publishing, spreadsheets, and other related computer software including work order software</w:t>
      </w:r>
    </w:p>
    <w:p w14:paraId="6E00E3B3"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4EC2EC4D" w14:textId="33229113"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r w:rsidRPr="005C6CB0">
        <w:rPr>
          <w:bCs/>
        </w:rPr>
        <w:t>Excellent public relations and communication skills</w:t>
      </w:r>
    </w:p>
    <w:p w14:paraId="50244DE8" w14:textId="77777777" w:rsidR="005C6CB0" w:rsidRP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Cs/>
        </w:rPr>
      </w:pPr>
    </w:p>
    <w:p w14:paraId="261407D7" w14:textId="77777777"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sidRPr="005C6CB0">
        <w:rPr>
          <w:bCs/>
        </w:rPr>
        <w:t>Ability to establish and maintain professional working relationships with City officials, general employees, industry professionals, and the general public</w:t>
      </w:r>
      <w:r w:rsidRPr="005C6CB0">
        <w:rPr>
          <w:b/>
          <w:bCs/>
          <w:spacing w:val="-3"/>
          <w:sz w:val="24"/>
          <w:szCs w:val="24"/>
        </w:rPr>
        <w:t xml:space="preserve"> </w:t>
      </w:r>
    </w:p>
    <w:p w14:paraId="79766D5D" w14:textId="77777777" w:rsidR="005C6CB0" w:rsidRDefault="005C6CB0"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44B865C5" w14:textId="1F50CA87" w:rsidR="007B1DAD" w:rsidRDefault="007B1DAD" w:rsidP="005C6CB0">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14:paraId="58111411" w14:textId="77777777" w:rsidR="005E46E5" w:rsidRPr="005E46E5" w:rsidRDefault="005E46E5" w:rsidP="005E46E5">
      <w:pPr>
        <w:tabs>
          <w:tab w:val="left" w:pos="-720"/>
        </w:tabs>
        <w:suppressAutoHyphens/>
        <w:autoSpaceDE/>
        <w:autoSpaceDN/>
        <w:jc w:val="both"/>
        <w:rPr>
          <w:rFonts w:cs="Times New Roman"/>
          <w:spacing w:val="-2"/>
        </w:rPr>
      </w:pPr>
    </w:p>
    <w:p w14:paraId="223BC105" w14:textId="6F19109F" w:rsidR="005E46E5" w:rsidRPr="00334AB6" w:rsidRDefault="005E46E5" w:rsidP="005E46E5">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to 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14:paraId="6968A56B" w14:textId="77777777" w:rsidR="005E46E5" w:rsidRPr="005E46E5" w:rsidRDefault="005E46E5" w:rsidP="005E46E5">
      <w:pPr>
        <w:tabs>
          <w:tab w:val="left" w:pos="-720"/>
        </w:tabs>
        <w:suppressAutoHyphens/>
        <w:autoSpaceDE/>
        <w:autoSpaceDN/>
        <w:jc w:val="both"/>
        <w:rPr>
          <w:rFonts w:cs="Times New Roman"/>
          <w:spacing w:val="-2"/>
        </w:rPr>
      </w:pPr>
    </w:p>
    <w:p w14:paraId="63FADBED" w14:textId="77777777" w:rsidR="00CE4956" w:rsidRDefault="00CE4956">
      <w:pPr>
        <w:tabs>
          <w:tab w:val="left" w:pos="-720"/>
        </w:tabs>
        <w:suppressAutoHyphens/>
        <w:jc w:val="both"/>
        <w:rPr>
          <w:spacing w:val="-2"/>
        </w:rPr>
      </w:pPr>
    </w:p>
    <w:p w14:paraId="679B107A" w14:textId="77777777" w:rsidR="006023F1" w:rsidRDefault="006023F1" w:rsidP="006023F1">
      <w:pPr>
        <w:tabs>
          <w:tab w:val="left" w:pos="-720"/>
        </w:tabs>
        <w:suppressAutoHyphens/>
        <w:jc w:val="both"/>
        <w:rPr>
          <w:spacing w:val="-2"/>
        </w:rPr>
      </w:pPr>
      <w:r>
        <w:rPr>
          <w:spacing w:val="-2"/>
        </w:rPr>
        <w:t>I have read and acknowledge receipt of this Job description.</w:t>
      </w:r>
    </w:p>
    <w:p w14:paraId="42D3F681" w14:textId="77777777" w:rsidR="006023F1" w:rsidRDefault="006023F1" w:rsidP="006023F1">
      <w:pPr>
        <w:tabs>
          <w:tab w:val="left" w:pos="-720"/>
        </w:tabs>
        <w:suppressAutoHyphens/>
        <w:jc w:val="both"/>
        <w:rPr>
          <w:spacing w:val="-2"/>
        </w:rPr>
      </w:pPr>
    </w:p>
    <w:p w14:paraId="58A49910" w14:textId="77777777" w:rsidR="006023F1" w:rsidRDefault="006023F1" w:rsidP="006023F1">
      <w:pPr>
        <w:tabs>
          <w:tab w:val="left" w:pos="-720"/>
        </w:tabs>
        <w:suppressAutoHyphens/>
        <w:jc w:val="both"/>
        <w:rPr>
          <w:spacing w:val="-2"/>
        </w:rPr>
      </w:pPr>
    </w:p>
    <w:p w14:paraId="3D90F1B9" w14:textId="77777777" w:rsidR="006023F1" w:rsidRDefault="006023F1" w:rsidP="006023F1">
      <w:pPr>
        <w:tabs>
          <w:tab w:val="left" w:pos="-720"/>
        </w:tabs>
        <w:suppressAutoHyphens/>
        <w:jc w:val="both"/>
        <w:rPr>
          <w:spacing w:val="-2"/>
        </w:rPr>
      </w:pPr>
    </w:p>
    <w:p w14:paraId="7C962A28" w14:textId="77777777" w:rsidR="006023F1" w:rsidRDefault="006023F1" w:rsidP="006023F1">
      <w:pPr>
        <w:tabs>
          <w:tab w:val="left" w:pos="-720"/>
        </w:tabs>
        <w:suppressAutoHyphens/>
        <w:jc w:val="both"/>
        <w:rPr>
          <w:spacing w:val="-2"/>
        </w:rPr>
      </w:pPr>
    </w:p>
    <w:p w14:paraId="27DC4C93" w14:textId="77777777" w:rsidR="006023F1" w:rsidRDefault="006023F1" w:rsidP="006023F1">
      <w:pPr>
        <w:tabs>
          <w:tab w:val="left" w:pos="-720"/>
        </w:tabs>
        <w:suppressAutoHyphens/>
        <w:jc w:val="both"/>
        <w:rPr>
          <w:spacing w:val="-2"/>
        </w:rPr>
      </w:pPr>
      <w:r>
        <w:rPr>
          <w:spacing w:val="-2"/>
        </w:rPr>
        <w:t>_________________________________</w:t>
      </w:r>
      <w:r>
        <w:rPr>
          <w:spacing w:val="-2"/>
        </w:rPr>
        <w:tab/>
      </w:r>
      <w:r>
        <w:rPr>
          <w:spacing w:val="-2"/>
        </w:rPr>
        <w:tab/>
      </w:r>
      <w:r>
        <w:rPr>
          <w:spacing w:val="-2"/>
        </w:rPr>
        <w:tab/>
      </w:r>
      <w:r>
        <w:rPr>
          <w:spacing w:val="-2"/>
        </w:rPr>
        <w:tab/>
        <w:t>_____________________</w:t>
      </w:r>
    </w:p>
    <w:p w14:paraId="4972699C" w14:textId="77777777" w:rsidR="006023F1" w:rsidRDefault="006023F1" w:rsidP="006023F1">
      <w:pPr>
        <w:tabs>
          <w:tab w:val="left" w:pos="-720"/>
        </w:tabs>
        <w:suppressAutoHyphens/>
        <w:jc w:val="both"/>
        <w:rPr>
          <w:spacing w:val="-2"/>
        </w:rPr>
      </w:pPr>
      <w:r>
        <w:rPr>
          <w:spacing w:val="-2"/>
        </w:rPr>
        <w:t>Employee Name and Signature</w:t>
      </w:r>
      <w:r>
        <w:rPr>
          <w:spacing w:val="-2"/>
        </w:rPr>
        <w:tab/>
      </w:r>
      <w:r>
        <w:rPr>
          <w:spacing w:val="-2"/>
        </w:rPr>
        <w:tab/>
      </w:r>
      <w:r>
        <w:rPr>
          <w:spacing w:val="-2"/>
        </w:rPr>
        <w:tab/>
      </w:r>
      <w:r>
        <w:rPr>
          <w:spacing w:val="-2"/>
        </w:rPr>
        <w:tab/>
      </w:r>
      <w:r>
        <w:rPr>
          <w:spacing w:val="-2"/>
        </w:rPr>
        <w:tab/>
      </w:r>
      <w:r>
        <w:rPr>
          <w:spacing w:val="-2"/>
        </w:rPr>
        <w:tab/>
        <w:t>Date</w:t>
      </w:r>
    </w:p>
    <w:p w14:paraId="454A6714" w14:textId="77777777" w:rsidR="006023F1" w:rsidRDefault="006023F1" w:rsidP="006023F1">
      <w:pPr>
        <w:tabs>
          <w:tab w:val="left" w:pos="-720"/>
        </w:tabs>
        <w:suppressAutoHyphens/>
        <w:jc w:val="both"/>
        <w:rPr>
          <w:spacing w:val="-2"/>
        </w:rPr>
      </w:pPr>
    </w:p>
    <w:p w14:paraId="44D066DB" w14:textId="77777777" w:rsidR="00CE4956" w:rsidRDefault="00CE4956">
      <w:pPr>
        <w:tabs>
          <w:tab w:val="left" w:pos="-720"/>
        </w:tabs>
        <w:suppressAutoHyphens/>
        <w:jc w:val="both"/>
        <w:rPr>
          <w:spacing w:val="-2"/>
        </w:rPr>
      </w:pPr>
    </w:p>
    <w:sectPr w:rsidR="00CE4956">
      <w:headerReference w:type="default" r:id="rId8"/>
      <w:footerReference w:type="default" r:id="rId9"/>
      <w:headerReference w:type="first" r:id="rId10"/>
      <w:footerReference w:type="first" r:id="rId11"/>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E0B51" w14:textId="77777777" w:rsidR="00514B50" w:rsidRDefault="00514B50">
      <w:pPr>
        <w:spacing w:line="20" w:lineRule="exact"/>
        <w:rPr>
          <w:rFonts w:ascii="Courier New" w:hAnsi="Courier New" w:cs="Courier New"/>
          <w:sz w:val="24"/>
          <w:szCs w:val="24"/>
        </w:rPr>
      </w:pPr>
    </w:p>
  </w:endnote>
  <w:endnote w:type="continuationSeparator" w:id="0">
    <w:p w14:paraId="589CD706" w14:textId="77777777" w:rsidR="00514B50" w:rsidRDefault="00514B50">
      <w:r>
        <w:rPr>
          <w:rFonts w:ascii="Courier New" w:hAnsi="Courier New" w:cs="Courier New"/>
          <w:sz w:val="24"/>
          <w:szCs w:val="24"/>
        </w:rPr>
        <w:t xml:space="preserve"> </w:t>
      </w:r>
    </w:p>
  </w:endnote>
  <w:endnote w:type="continuationNotice" w:id="1">
    <w:p w14:paraId="407D5FB6" w14:textId="77777777" w:rsidR="00514B50" w:rsidRDefault="00514B50">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227149"/>
      <w:docPartObj>
        <w:docPartGallery w:val="Page Numbers (Bottom of Page)"/>
        <w:docPartUnique/>
      </w:docPartObj>
    </w:sdtPr>
    <w:sdtEndPr/>
    <w:sdtContent>
      <w:sdt>
        <w:sdtPr>
          <w:id w:val="-1552305929"/>
          <w:docPartObj>
            <w:docPartGallery w:val="Page Numbers (Top of Page)"/>
            <w:docPartUnique/>
          </w:docPartObj>
        </w:sdtPr>
        <w:sdtEndPr/>
        <w:sdtContent>
          <w:p w14:paraId="3258F817" w14:textId="07E6E730" w:rsidR="006023F1" w:rsidRDefault="006023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4217">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4217">
              <w:rPr>
                <w:b/>
                <w:bCs/>
                <w:noProof/>
              </w:rPr>
              <w:t>7</w:t>
            </w:r>
            <w:r>
              <w:rPr>
                <w:b/>
                <w:bCs/>
                <w:sz w:val="24"/>
                <w:szCs w:val="24"/>
              </w:rPr>
              <w:fldChar w:fldCharType="end"/>
            </w:r>
          </w:p>
        </w:sdtContent>
      </w:sdt>
    </w:sdtContent>
  </w:sdt>
  <w:p w14:paraId="7C2F1E22" w14:textId="249DB888" w:rsidR="00680FEE" w:rsidRPr="00697E01" w:rsidRDefault="00680FEE" w:rsidP="00E2615C">
    <w:pPr>
      <w:tabs>
        <w:tab w:val="center" w:pos="4680"/>
        <w:tab w:val="right" w:pos="9360"/>
      </w:tabs>
      <w:suppressAutoHyphens/>
      <w:jc w:val="center"/>
      <w:rPr>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398985"/>
      <w:docPartObj>
        <w:docPartGallery w:val="Page Numbers (Bottom of Page)"/>
        <w:docPartUnique/>
      </w:docPartObj>
    </w:sdtPr>
    <w:sdtEndPr/>
    <w:sdtContent>
      <w:sdt>
        <w:sdtPr>
          <w:id w:val="1728636285"/>
          <w:docPartObj>
            <w:docPartGallery w:val="Page Numbers (Top of Page)"/>
            <w:docPartUnique/>
          </w:docPartObj>
        </w:sdtPr>
        <w:sdtEndPr/>
        <w:sdtContent>
          <w:p w14:paraId="0EAF7166" w14:textId="4468918C" w:rsidR="006023F1" w:rsidRDefault="006023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421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4217">
              <w:rPr>
                <w:b/>
                <w:bCs/>
                <w:noProof/>
              </w:rPr>
              <w:t>7</w:t>
            </w:r>
            <w:r>
              <w:rPr>
                <w:b/>
                <w:bCs/>
                <w:sz w:val="24"/>
                <w:szCs w:val="24"/>
              </w:rPr>
              <w:fldChar w:fldCharType="end"/>
            </w:r>
          </w:p>
        </w:sdtContent>
      </w:sdt>
    </w:sdtContent>
  </w:sdt>
  <w:p w14:paraId="38ADE3BC" w14:textId="1C62A061" w:rsidR="00680FEE" w:rsidRPr="00685AA3" w:rsidRDefault="00680FEE" w:rsidP="00E2615C">
    <w:pPr>
      <w:tabs>
        <w:tab w:val="center" w:pos="4680"/>
        <w:tab w:val="right" w:pos="9360"/>
      </w:tabs>
      <w:suppressAutoHyphens/>
      <w:jc w:val="center"/>
      <w:rPr>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90F4" w14:textId="77777777" w:rsidR="00514B50" w:rsidRDefault="00514B50">
      <w:r>
        <w:rPr>
          <w:rFonts w:ascii="Courier New" w:hAnsi="Courier New" w:cs="Courier New"/>
          <w:sz w:val="24"/>
          <w:szCs w:val="24"/>
        </w:rPr>
        <w:separator/>
      </w:r>
    </w:p>
  </w:footnote>
  <w:footnote w:type="continuationSeparator" w:id="0">
    <w:p w14:paraId="18DE17AD" w14:textId="77777777" w:rsidR="00514B50" w:rsidRDefault="0051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3F2A0" w14:textId="6DE73A18" w:rsidR="00680FEE" w:rsidRPr="004A6B43" w:rsidRDefault="00680FEE" w:rsidP="00584106">
    <w:pPr>
      <w:tabs>
        <w:tab w:val="left" w:pos="6480"/>
        <w:tab w:val="right" w:pos="9360"/>
      </w:tabs>
      <w:suppressAutoHyphens/>
      <w:rPr>
        <w:b/>
        <w:bCs/>
        <w:spacing w:val="-2"/>
        <w:sz w:val="18"/>
        <w:szCs w:val="18"/>
      </w:rPr>
    </w:pPr>
    <w:r w:rsidRPr="004A6B43">
      <w:rPr>
        <w:b/>
        <w:bCs/>
        <w:spacing w:val="-2"/>
        <w:sz w:val="18"/>
        <w:szCs w:val="18"/>
      </w:rPr>
      <w:t xml:space="preserve">City of </w:t>
    </w:r>
    <w:r w:rsidR="005E4AED">
      <w:rPr>
        <w:b/>
        <w:bCs/>
        <w:spacing w:val="-2"/>
        <w:sz w:val="18"/>
        <w:szCs w:val="18"/>
      </w:rPr>
      <w:t>Margate</w:t>
    </w:r>
    <w:r w:rsidRPr="004A6B43">
      <w:rPr>
        <w:b/>
        <w:bCs/>
        <w:spacing w:val="-2"/>
        <w:sz w:val="18"/>
        <w:szCs w:val="18"/>
      </w:rPr>
      <w:t>, Florida •</w:t>
    </w:r>
    <w:r w:rsidR="00296C34">
      <w:rPr>
        <w:b/>
        <w:bCs/>
        <w:spacing w:val="-2"/>
        <w:sz w:val="18"/>
        <w:szCs w:val="18"/>
      </w:rPr>
      <w:t xml:space="preserve"> </w:t>
    </w:r>
    <w:r w:rsidR="00F07B5C">
      <w:rPr>
        <w:b/>
        <w:bCs/>
        <w:spacing w:val="-2"/>
        <w:sz w:val="18"/>
        <w:szCs w:val="18"/>
      </w:rPr>
      <w:t>Facilities</w:t>
    </w:r>
    <w:r w:rsidR="0062026A">
      <w:rPr>
        <w:b/>
        <w:bCs/>
        <w:spacing w:val="-2"/>
        <w:sz w:val="18"/>
        <w:szCs w:val="18"/>
      </w:rPr>
      <w:t xml:space="preserve"> </w:t>
    </w:r>
    <w:r w:rsidR="008D48A3">
      <w:rPr>
        <w:b/>
        <w:bCs/>
        <w:spacing w:val="-2"/>
        <w:sz w:val="18"/>
        <w:szCs w:val="18"/>
      </w:rPr>
      <w:t>Manager</w:t>
    </w:r>
  </w:p>
  <w:p w14:paraId="06FFD2F3" w14:textId="0085A345"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EDE8"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14:paraId="1F4C5A32" w14:textId="77777777" w:rsidR="00680FEE" w:rsidRDefault="00680FEE">
    <w:pPr>
      <w:pStyle w:val="Header"/>
      <w:rPr>
        <w:sz w:val="10"/>
        <w:szCs w:val="10"/>
      </w:rPr>
    </w:pPr>
  </w:p>
  <w:p w14:paraId="4F2CE031" w14:textId="77777777" w:rsidR="00680FEE" w:rsidRDefault="00680FEE">
    <w:pPr>
      <w:pStyle w:val="Header"/>
      <w:rPr>
        <w:sz w:val="10"/>
        <w:szCs w:val="10"/>
      </w:rPr>
    </w:pPr>
  </w:p>
  <w:p w14:paraId="07A1A234" w14:textId="77777777" w:rsidR="00680FEE" w:rsidRDefault="00680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53BA" w14:textId="69CF9D58" w:rsidR="006023F1" w:rsidRDefault="006023F1">
    <w:pPr>
      <w:pStyle w:val="Header"/>
    </w:pPr>
    <w:r>
      <w:tab/>
    </w:r>
    <w:r>
      <w:tab/>
    </w:r>
    <w:r w:rsidR="00E04C8A">
      <w:t>Certified 10/05/2022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0F"/>
    <w:rsid w:val="00015C79"/>
    <w:rsid w:val="00023C09"/>
    <w:rsid w:val="00030019"/>
    <w:rsid w:val="00032222"/>
    <w:rsid w:val="000327D0"/>
    <w:rsid w:val="0008621C"/>
    <w:rsid w:val="000A016F"/>
    <w:rsid w:val="000B103A"/>
    <w:rsid w:val="000B4CEF"/>
    <w:rsid w:val="000C0D85"/>
    <w:rsid w:val="000E065F"/>
    <w:rsid w:val="00105708"/>
    <w:rsid w:val="001272B6"/>
    <w:rsid w:val="00133262"/>
    <w:rsid w:val="00144C23"/>
    <w:rsid w:val="00162274"/>
    <w:rsid w:val="00163CD2"/>
    <w:rsid w:val="00167CEE"/>
    <w:rsid w:val="0018606E"/>
    <w:rsid w:val="001B0C0F"/>
    <w:rsid w:val="001B14CB"/>
    <w:rsid w:val="001B7B3C"/>
    <w:rsid w:val="001E2147"/>
    <w:rsid w:val="00233606"/>
    <w:rsid w:val="002611EC"/>
    <w:rsid w:val="00270BE4"/>
    <w:rsid w:val="00296C34"/>
    <w:rsid w:val="002B0F50"/>
    <w:rsid w:val="002B5E51"/>
    <w:rsid w:val="002D28AD"/>
    <w:rsid w:val="002D3473"/>
    <w:rsid w:val="002E0E64"/>
    <w:rsid w:val="002E1466"/>
    <w:rsid w:val="002E23B8"/>
    <w:rsid w:val="002E4EB1"/>
    <w:rsid w:val="00320768"/>
    <w:rsid w:val="00322988"/>
    <w:rsid w:val="00326E27"/>
    <w:rsid w:val="00334AB6"/>
    <w:rsid w:val="00340826"/>
    <w:rsid w:val="003541A5"/>
    <w:rsid w:val="00363F13"/>
    <w:rsid w:val="00367416"/>
    <w:rsid w:val="003755BF"/>
    <w:rsid w:val="00394217"/>
    <w:rsid w:val="003A0444"/>
    <w:rsid w:val="003B08AF"/>
    <w:rsid w:val="003C6828"/>
    <w:rsid w:val="00415B40"/>
    <w:rsid w:val="00473EAC"/>
    <w:rsid w:val="0048292A"/>
    <w:rsid w:val="004A1243"/>
    <w:rsid w:val="004A1244"/>
    <w:rsid w:val="004A6A25"/>
    <w:rsid w:val="004A6B43"/>
    <w:rsid w:val="004B3703"/>
    <w:rsid w:val="004B43CA"/>
    <w:rsid w:val="004C4058"/>
    <w:rsid w:val="004C5334"/>
    <w:rsid w:val="004D5EDB"/>
    <w:rsid w:val="004E2E89"/>
    <w:rsid w:val="004E67D6"/>
    <w:rsid w:val="004F37F4"/>
    <w:rsid w:val="005140AB"/>
    <w:rsid w:val="005146E6"/>
    <w:rsid w:val="00514B50"/>
    <w:rsid w:val="005445B1"/>
    <w:rsid w:val="00544F30"/>
    <w:rsid w:val="005471EE"/>
    <w:rsid w:val="00560517"/>
    <w:rsid w:val="00584106"/>
    <w:rsid w:val="005966BD"/>
    <w:rsid w:val="005B3153"/>
    <w:rsid w:val="005B5314"/>
    <w:rsid w:val="005C6CB0"/>
    <w:rsid w:val="005D27EF"/>
    <w:rsid w:val="005E46E5"/>
    <w:rsid w:val="005E4AED"/>
    <w:rsid w:val="006023F1"/>
    <w:rsid w:val="00604867"/>
    <w:rsid w:val="006079D0"/>
    <w:rsid w:val="0062026A"/>
    <w:rsid w:val="00642213"/>
    <w:rsid w:val="006675C2"/>
    <w:rsid w:val="006756BF"/>
    <w:rsid w:val="00675DF9"/>
    <w:rsid w:val="00680453"/>
    <w:rsid w:val="00680FEE"/>
    <w:rsid w:val="00685AA3"/>
    <w:rsid w:val="00697E01"/>
    <w:rsid w:val="006C065A"/>
    <w:rsid w:val="006E7173"/>
    <w:rsid w:val="00713415"/>
    <w:rsid w:val="007162FD"/>
    <w:rsid w:val="007403E6"/>
    <w:rsid w:val="0076765B"/>
    <w:rsid w:val="00767C02"/>
    <w:rsid w:val="00782219"/>
    <w:rsid w:val="007A6BDD"/>
    <w:rsid w:val="007B1DAD"/>
    <w:rsid w:val="007C1CDA"/>
    <w:rsid w:val="007C5CCF"/>
    <w:rsid w:val="007E5E5E"/>
    <w:rsid w:val="007E6792"/>
    <w:rsid w:val="007E7159"/>
    <w:rsid w:val="007F0732"/>
    <w:rsid w:val="007F2534"/>
    <w:rsid w:val="007F7EDA"/>
    <w:rsid w:val="008044EE"/>
    <w:rsid w:val="008206F3"/>
    <w:rsid w:val="00822B68"/>
    <w:rsid w:val="00825004"/>
    <w:rsid w:val="00831675"/>
    <w:rsid w:val="00832BE3"/>
    <w:rsid w:val="008638D1"/>
    <w:rsid w:val="008735FB"/>
    <w:rsid w:val="00873669"/>
    <w:rsid w:val="00873DAC"/>
    <w:rsid w:val="00874BD4"/>
    <w:rsid w:val="008B00FD"/>
    <w:rsid w:val="008B1974"/>
    <w:rsid w:val="008C4C6F"/>
    <w:rsid w:val="008D48A3"/>
    <w:rsid w:val="008E6918"/>
    <w:rsid w:val="00931372"/>
    <w:rsid w:val="009350D4"/>
    <w:rsid w:val="009422E4"/>
    <w:rsid w:val="00943052"/>
    <w:rsid w:val="009440FF"/>
    <w:rsid w:val="00946752"/>
    <w:rsid w:val="00954BC4"/>
    <w:rsid w:val="0095513D"/>
    <w:rsid w:val="009603C5"/>
    <w:rsid w:val="00973C32"/>
    <w:rsid w:val="009E10B4"/>
    <w:rsid w:val="00A02C0A"/>
    <w:rsid w:val="00A02D85"/>
    <w:rsid w:val="00A05EFE"/>
    <w:rsid w:val="00A0746C"/>
    <w:rsid w:val="00A25152"/>
    <w:rsid w:val="00A54371"/>
    <w:rsid w:val="00A662BE"/>
    <w:rsid w:val="00A82304"/>
    <w:rsid w:val="00AA5BBB"/>
    <w:rsid w:val="00AC293A"/>
    <w:rsid w:val="00AC389C"/>
    <w:rsid w:val="00AC458F"/>
    <w:rsid w:val="00AD4E0D"/>
    <w:rsid w:val="00AD6CC1"/>
    <w:rsid w:val="00B063F2"/>
    <w:rsid w:val="00B15745"/>
    <w:rsid w:val="00B22A28"/>
    <w:rsid w:val="00B630C0"/>
    <w:rsid w:val="00B66E2B"/>
    <w:rsid w:val="00B67B18"/>
    <w:rsid w:val="00B84008"/>
    <w:rsid w:val="00B842D6"/>
    <w:rsid w:val="00B8576D"/>
    <w:rsid w:val="00BC79DB"/>
    <w:rsid w:val="00BE53D3"/>
    <w:rsid w:val="00BE57FA"/>
    <w:rsid w:val="00BF1403"/>
    <w:rsid w:val="00C1525D"/>
    <w:rsid w:val="00C20E45"/>
    <w:rsid w:val="00C23066"/>
    <w:rsid w:val="00C267F5"/>
    <w:rsid w:val="00C30E16"/>
    <w:rsid w:val="00C41586"/>
    <w:rsid w:val="00C52A84"/>
    <w:rsid w:val="00CA5BDD"/>
    <w:rsid w:val="00CA7535"/>
    <w:rsid w:val="00CA7A0B"/>
    <w:rsid w:val="00CA7FF3"/>
    <w:rsid w:val="00CC3B4B"/>
    <w:rsid w:val="00CE29BB"/>
    <w:rsid w:val="00CE4956"/>
    <w:rsid w:val="00CE6E1B"/>
    <w:rsid w:val="00D00F76"/>
    <w:rsid w:val="00D05127"/>
    <w:rsid w:val="00D11841"/>
    <w:rsid w:val="00D141F4"/>
    <w:rsid w:val="00D5391A"/>
    <w:rsid w:val="00D61D63"/>
    <w:rsid w:val="00D725DC"/>
    <w:rsid w:val="00D93CD0"/>
    <w:rsid w:val="00DA30F9"/>
    <w:rsid w:val="00DB2A9A"/>
    <w:rsid w:val="00DB5562"/>
    <w:rsid w:val="00DC2C1E"/>
    <w:rsid w:val="00DE2D0E"/>
    <w:rsid w:val="00DE3E08"/>
    <w:rsid w:val="00DE5D5F"/>
    <w:rsid w:val="00DE7241"/>
    <w:rsid w:val="00E04C8A"/>
    <w:rsid w:val="00E15589"/>
    <w:rsid w:val="00E21FCE"/>
    <w:rsid w:val="00E2615C"/>
    <w:rsid w:val="00E473E1"/>
    <w:rsid w:val="00E500FD"/>
    <w:rsid w:val="00E71F06"/>
    <w:rsid w:val="00E7481E"/>
    <w:rsid w:val="00E875FB"/>
    <w:rsid w:val="00EB4D1F"/>
    <w:rsid w:val="00EB7EE8"/>
    <w:rsid w:val="00EC603E"/>
    <w:rsid w:val="00EC69B3"/>
    <w:rsid w:val="00ED6514"/>
    <w:rsid w:val="00F07B5C"/>
    <w:rsid w:val="00F13D64"/>
    <w:rsid w:val="00F1654F"/>
    <w:rsid w:val="00F240A0"/>
    <w:rsid w:val="00F262EE"/>
    <w:rsid w:val="00F4596F"/>
    <w:rsid w:val="00F45D66"/>
    <w:rsid w:val="00F60391"/>
    <w:rsid w:val="00F74913"/>
    <w:rsid w:val="00F83172"/>
    <w:rsid w:val="00F85ACF"/>
    <w:rsid w:val="00F86D88"/>
    <w:rsid w:val="00F92CD3"/>
    <w:rsid w:val="00FB4F84"/>
    <w:rsid w:val="00FD7A38"/>
    <w:rsid w:val="00FE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8AA8A60"/>
  <w15:docId w15:val="{46CA9A58-C157-4052-9F05-034D4F6D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character" w:customStyle="1" w:styleId="FooterChar">
    <w:name w:val="Footer Char"/>
    <w:basedOn w:val="DefaultParagraphFont"/>
    <w:link w:val="Footer"/>
    <w:uiPriority w:val="99"/>
    <w:rsid w:val="006023F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8793">
      <w:bodyDiv w:val="1"/>
      <w:marLeft w:val="0"/>
      <w:marRight w:val="0"/>
      <w:marTop w:val="0"/>
      <w:marBottom w:val="0"/>
      <w:divBdr>
        <w:top w:val="none" w:sz="0" w:space="0" w:color="auto"/>
        <w:left w:val="none" w:sz="0" w:space="0" w:color="auto"/>
        <w:bottom w:val="none" w:sz="0" w:space="0" w:color="auto"/>
        <w:right w:val="none" w:sz="0" w:space="0" w:color="auto"/>
      </w:divBdr>
    </w:div>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469636143">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 w:id="571696316">
      <w:bodyDiv w:val="1"/>
      <w:marLeft w:val="0"/>
      <w:marRight w:val="0"/>
      <w:marTop w:val="0"/>
      <w:marBottom w:val="0"/>
      <w:divBdr>
        <w:top w:val="none" w:sz="0" w:space="0" w:color="auto"/>
        <w:left w:val="none" w:sz="0" w:space="0" w:color="auto"/>
        <w:bottom w:val="none" w:sz="0" w:space="0" w:color="auto"/>
        <w:right w:val="none" w:sz="0" w:space="0" w:color="auto"/>
      </w:divBdr>
    </w:div>
    <w:div w:id="677197764">
      <w:bodyDiv w:val="1"/>
      <w:marLeft w:val="0"/>
      <w:marRight w:val="0"/>
      <w:marTop w:val="0"/>
      <w:marBottom w:val="0"/>
      <w:divBdr>
        <w:top w:val="none" w:sz="0" w:space="0" w:color="auto"/>
        <w:left w:val="none" w:sz="0" w:space="0" w:color="auto"/>
        <w:bottom w:val="none" w:sz="0" w:space="0" w:color="auto"/>
        <w:right w:val="none" w:sz="0" w:space="0" w:color="auto"/>
      </w:divBdr>
    </w:div>
    <w:div w:id="1001742699">
      <w:bodyDiv w:val="1"/>
      <w:marLeft w:val="0"/>
      <w:marRight w:val="0"/>
      <w:marTop w:val="0"/>
      <w:marBottom w:val="0"/>
      <w:divBdr>
        <w:top w:val="none" w:sz="0" w:space="0" w:color="auto"/>
        <w:left w:val="none" w:sz="0" w:space="0" w:color="auto"/>
        <w:bottom w:val="none" w:sz="0" w:space="0" w:color="auto"/>
        <w:right w:val="none" w:sz="0" w:space="0" w:color="auto"/>
      </w:divBdr>
    </w:div>
    <w:div w:id="1091581097">
      <w:bodyDiv w:val="1"/>
      <w:marLeft w:val="0"/>
      <w:marRight w:val="0"/>
      <w:marTop w:val="0"/>
      <w:marBottom w:val="0"/>
      <w:divBdr>
        <w:top w:val="none" w:sz="0" w:space="0" w:color="auto"/>
        <w:left w:val="none" w:sz="0" w:space="0" w:color="auto"/>
        <w:bottom w:val="none" w:sz="0" w:space="0" w:color="auto"/>
        <w:right w:val="none" w:sz="0" w:space="0" w:color="auto"/>
      </w:divBdr>
    </w:div>
    <w:div w:id="1392193747">
      <w:bodyDiv w:val="1"/>
      <w:marLeft w:val="0"/>
      <w:marRight w:val="0"/>
      <w:marTop w:val="0"/>
      <w:marBottom w:val="0"/>
      <w:divBdr>
        <w:top w:val="none" w:sz="0" w:space="0" w:color="auto"/>
        <w:left w:val="none" w:sz="0" w:space="0" w:color="auto"/>
        <w:bottom w:val="none" w:sz="0" w:space="0" w:color="auto"/>
        <w:right w:val="none" w:sz="0" w:space="0" w:color="auto"/>
      </w:divBdr>
    </w:div>
    <w:div w:id="1528325634">
      <w:bodyDiv w:val="1"/>
      <w:marLeft w:val="0"/>
      <w:marRight w:val="0"/>
      <w:marTop w:val="0"/>
      <w:marBottom w:val="0"/>
      <w:divBdr>
        <w:top w:val="none" w:sz="0" w:space="0" w:color="auto"/>
        <w:left w:val="none" w:sz="0" w:space="0" w:color="auto"/>
        <w:bottom w:val="none" w:sz="0" w:space="0" w:color="auto"/>
        <w:right w:val="none" w:sz="0" w:space="0" w:color="auto"/>
      </w:divBdr>
    </w:div>
    <w:div w:id="1559977623">
      <w:bodyDiv w:val="1"/>
      <w:marLeft w:val="0"/>
      <w:marRight w:val="0"/>
      <w:marTop w:val="0"/>
      <w:marBottom w:val="0"/>
      <w:divBdr>
        <w:top w:val="none" w:sz="0" w:space="0" w:color="auto"/>
        <w:left w:val="none" w:sz="0" w:space="0" w:color="auto"/>
        <w:bottom w:val="none" w:sz="0" w:space="0" w:color="auto"/>
        <w:right w:val="none" w:sz="0" w:space="0" w:color="auto"/>
      </w:divBdr>
    </w:div>
    <w:div w:id="19140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A425-DFF0-425A-A57B-B16A99BE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2745</Words>
  <Characters>17504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June Reid</cp:lastModifiedBy>
  <cp:revision>3</cp:revision>
  <cp:lastPrinted>2022-10-20T16:15:00Z</cp:lastPrinted>
  <dcterms:created xsi:type="dcterms:W3CDTF">2022-10-20T16:14:00Z</dcterms:created>
  <dcterms:modified xsi:type="dcterms:W3CDTF">2022-10-20T16:26:00Z</dcterms:modified>
</cp:coreProperties>
</file>